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C0" w:rsidRDefault="000F20E9" w:rsidP="000F20E9">
      <w:pPr>
        <w:jc w:val="center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Micheal J. Falvo</w:t>
      </w:r>
    </w:p>
    <w:p w:rsidR="000F20E9" w:rsidRDefault="000F20E9" w:rsidP="000F20E9">
      <w:pPr>
        <w:jc w:val="center"/>
        <w:rPr>
          <w:rFonts w:ascii="Arial" w:hAnsi="Arial" w:cs="Arial"/>
          <w:smallCaps/>
        </w:rPr>
      </w:pPr>
    </w:p>
    <w:p w:rsidR="000F20E9" w:rsidRDefault="000F20E9" w:rsidP="000F20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BUSINESS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sz w:val="20"/>
          <w:szCs w:val="20"/>
        </w:rPr>
        <w:t>Wayne State University</w:t>
      </w:r>
    </w:p>
    <w:p w:rsidR="000F20E9" w:rsidRDefault="000F20E9" w:rsidP="000F20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Department of Criminal Justice</w:t>
      </w:r>
    </w:p>
    <w:p w:rsidR="000F20E9" w:rsidRDefault="00D31F2D" w:rsidP="000F20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3291</w:t>
      </w:r>
      <w:r w:rsidR="000F20E9">
        <w:rPr>
          <w:rFonts w:ascii="Arial" w:hAnsi="Arial" w:cs="Arial"/>
          <w:bCs/>
          <w:sz w:val="20"/>
          <w:szCs w:val="20"/>
        </w:rPr>
        <w:t xml:space="preserve"> Faculty-Administration Building</w:t>
      </w:r>
    </w:p>
    <w:p w:rsidR="000F20E9" w:rsidRDefault="000F20E9" w:rsidP="000F20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Detroit, MI 48202</w:t>
      </w:r>
    </w:p>
    <w:p w:rsidR="000F20E9" w:rsidRDefault="000F20E9" w:rsidP="000F20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(313) 405-0366</w:t>
      </w:r>
    </w:p>
    <w:p w:rsidR="000F20E9" w:rsidRDefault="000F20E9" w:rsidP="000F20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(313) 533-5567 (fax)</w:t>
      </w:r>
    </w:p>
    <w:p w:rsidR="000F20E9" w:rsidRDefault="000F20E9" w:rsidP="000F20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mfalvo@wayne.edu</w:t>
      </w:r>
    </w:p>
    <w:p w:rsidR="000F20E9" w:rsidRDefault="000F20E9" w:rsidP="000F20E9">
      <w:pPr>
        <w:jc w:val="both"/>
        <w:rPr>
          <w:rFonts w:ascii="Arial" w:hAnsi="Arial" w:cs="Arial"/>
          <w:bCs/>
          <w:sz w:val="20"/>
          <w:szCs w:val="20"/>
        </w:rPr>
      </w:pPr>
    </w:p>
    <w:p w:rsidR="000F20E9" w:rsidRDefault="000F20E9" w:rsidP="000F20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</w:t>
      </w:r>
    </w:p>
    <w:p w:rsidR="000F20E9" w:rsidRDefault="000F20E9" w:rsidP="000F20E9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POSITIONS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  <w:sz w:val="20"/>
          <w:szCs w:val="20"/>
        </w:rPr>
        <w:t>Arbitrator, Fact-Finder, Adjunct College Instructor</w:t>
      </w:r>
    </w:p>
    <w:p w:rsidR="000F20E9" w:rsidRDefault="000F20E9" w:rsidP="000F20E9">
      <w:pPr>
        <w:jc w:val="both"/>
        <w:rPr>
          <w:rFonts w:ascii="Arial" w:hAnsi="Arial" w:cs="Arial"/>
          <w:bCs/>
          <w:sz w:val="20"/>
          <w:szCs w:val="20"/>
        </w:rPr>
      </w:pPr>
    </w:p>
    <w:p w:rsidR="000F20E9" w:rsidRDefault="000F20E9" w:rsidP="000F20E9">
      <w:pPr>
        <w:jc w:val="both"/>
        <w:rPr>
          <w:rFonts w:ascii="Arial" w:hAnsi="Arial" w:cs="Arial"/>
          <w:b/>
          <w:bCs/>
        </w:rPr>
      </w:pPr>
    </w:p>
    <w:p w:rsidR="000F20E9" w:rsidRDefault="000F20E9" w:rsidP="000F20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</w:t>
      </w:r>
    </w:p>
    <w:p w:rsidR="000F20E9" w:rsidRDefault="000F20E9" w:rsidP="007B63E6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EMPLOYMENT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B63E6">
        <w:rPr>
          <w:rFonts w:ascii="Arial" w:hAnsi="Arial" w:cs="Arial"/>
          <w:bCs/>
          <w:sz w:val="20"/>
          <w:szCs w:val="20"/>
        </w:rPr>
        <w:t>I have been an adjunct faculty member in the Department of</w:t>
      </w:r>
    </w:p>
    <w:p w:rsidR="007B63E6" w:rsidRDefault="007B63E6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Criminal Ju</w:t>
      </w:r>
      <w:r w:rsidR="00D31F2D">
        <w:rPr>
          <w:rFonts w:ascii="Arial" w:hAnsi="Arial" w:cs="Arial"/>
          <w:bCs/>
          <w:sz w:val="20"/>
          <w:szCs w:val="20"/>
        </w:rPr>
        <w:t xml:space="preserve">stice teaching </w:t>
      </w:r>
      <w:r>
        <w:rPr>
          <w:rFonts w:ascii="Arial" w:hAnsi="Arial" w:cs="Arial"/>
          <w:bCs/>
          <w:sz w:val="20"/>
          <w:szCs w:val="20"/>
        </w:rPr>
        <w:t xml:space="preserve">Constitutional Criminal Procedure and </w:t>
      </w:r>
      <w:r w:rsidR="00D31F2D">
        <w:rPr>
          <w:rFonts w:ascii="Arial" w:hAnsi="Arial" w:cs="Arial"/>
          <w:bCs/>
          <w:sz w:val="20"/>
          <w:szCs w:val="20"/>
        </w:rPr>
        <w:tab/>
      </w:r>
      <w:r w:rsidR="00D31F2D">
        <w:rPr>
          <w:rFonts w:ascii="Arial" w:hAnsi="Arial" w:cs="Arial"/>
          <w:bCs/>
          <w:sz w:val="20"/>
          <w:szCs w:val="20"/>
        </w:rPr>
        <w:tab/>
      </w:r>
      <w:r w:rsidR="00D31F2D">
        <w:rPr>
          <w:rFonts w:ascii="Arial" w:hAnsi="Arial" w:cs="Arial"/>
          <w:bCs/>
          <w:sz w:val="20"/>
          <w:szCs w:val="20"/>
        </w:rPr>
        <w:tab/>
      </w:r>
      <w:r w:rsidR="00D31F2D">
        <w:rPr>
          <w:rFonts w:ascii="Arial" w:hAnsi="Arial" w:cs="Arial"/>
          <w:bCs/>
          <w:sz w:val="20"/>
          <w:szCs w:val="20"/>
        </w:rPr>
        <w:tab/>
      </w:r>
      <w:r w:rsidR="00D31F2D">
        <w:rPr>
          <w:rFonts w:ascii="Arial" w:hAnsi="Arial" w:cs="Arial"/>
          <w:bCs/>
          <w:sz w:val="20"/>
          <w:szCs w:val="20"/>
        </w:rPr>
        <w:tab/>
        <w:t xml:space="preserve">Introduction to Judicial </w:t>
      </w:r>
      <w:r>
        <w:rPr>
          <w:rFonts w:ascii="Arial" w:hAnsi="Arial" w:cs="Arial"/>
          <w:bCs/>
          <w:sz w:val="20"/>
          <w:szCs w:val="20"/>
        </w:rPr>
        <w:t>Process fo</w:t>
      </w:r>
      <w:r w:rsidR="00F37153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 xml:space="preserve"> 27 years.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I have previously </w:t>
      </w:r>
      <w:r w:rsidR="00D31F2D">
        <w:rPr>
          <w:rFonts w:ascii="Arial" w:hAnsi="Arial" w:cs="Arial"/>
          <w:bCs/>
          <w:sz w:val="20"/>
          <w:szCs w:val="20"/>
        </w:rPr>
        <w:tab/>
      </w:r>
      <w:r w:rsidR="00D31F2D">
        <w:rPr>
          <w:rFonts w:ascii="Arial" w:hAnsi="Arial" w:cs="Arial"/>
          <w:bCs/>
          <w:sz w:val="20"/>
          <w:szCs w:val="20"/>
        </w:rPr>
        <w:tab/>
      </w:r>
      <w:r w:rsidR="00D31F2D">
        <w:rPr>
          <w:rFonts w:ascii="Arial" w:hAnsi="Arial" w:cs="Arial"/>
          <w:bCs/>
          <w:sz w:val="20"/>
          <w:szCs w:val="20"/>
        </w:rPr>
        <w:tab/>
      </w:r>
      <w:r w:rsidR="00D31F2D">
        <w:rPr>
          <w:rFonts w:ascii="Arial" w:hAnsi="Arial" w:cs="Arial"/>
          <w:bCs/>
          <w:sz w:val="20"/>
          <w:szCs w:val="20"/>
        </w:rPr>
        <w:tab/>
      </w:r>
      <w:r w:rsidR="00D31F2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taught Criminal Law and Administrative Law &amp; </w:t>
      </w:r>
      <w:proofErr w:type="gramStart"/>
      <w:r>
        <w:rPr>
          <w:rFonts w:ascii="Arial" w:hAnsi="Arial" w:cs="Arial"/>
          <w:bCs/>
          <w:sz w:val="20"/>
          <w:szCs w:val="20"/>
        </w:rPr>
        <w:t>Criminal Justice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:rsidR="007B63E6" w:rsidRDefault="007B63E6" w:rsidP="007B63E6">
      <w:pPr>
        <w:rPr>
          <w:rFonts w:ascii="Arial" w:hAnsi="Arial" w:cs="Arial"/>
          <w:bCs/>
          <w:sz w:val="20"/>
          <w:szCs w:val="20"/>
        </w:rPr>
      </w:pPr>
    </w:p>
    <w:p w:rsidR="007B63E6" w:rsidRDefault="007B63E6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I am a full-time arbitrator and have been appointed to the</w:t>
      </w:r>
    </w:p>
    <w:p w:rsidR="007B63E6" w:rsidRDefault="007B63E6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arbitration rosters of the American Arbitration Association,</w:t>
      </w:r>
    </w:p>
    <w:p w:rsidR="007B63E6" w:rsidRDefault="007B63E6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Federal Mediation &amp; Conciliation Service, National Mediation</w:t>
      </w:r>
    </w:p>
    <w:p w:rsidR="007B63E6" w:rsidRDefault="007B63E6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Board, Michigan Employment Relations Commission, and the</w:t>
      </w:r>
    </w:p>
    <w:p w:rsidR="007B63E6" w:rsidRDefault="007B63E6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Cornell University School of Industrial Relations.  I previously</w:t>
      </w:r>
    </w:p>
    <w:p w:rsidR="007B63E6" w:rsidRDefault="007B63E6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served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on the permanent arbitration panels of the United Mine </w:t>
      </w:r>
      <w:r>
        <w:rPr>
          <w:rFonts w:ascii="Arial" w:hAnsi="Arial" w:cs="Arial"/>
          <w:bCs/>
          <w:sz w:val="20"/>
          <w:szCs w:val="20"/>
        </w:rPr>
        <w:tab/>
      </w:r>
    </w:p>
    <w:p w:rsidR="007B63E6" w:rsidRDefault="007B63E6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Workers </w:t>
      </w:r>
      <w:r w:rsidR="00FE777F">
        <w:rPr>
          <w:rFonts w:ascii="Arial" w:hAnsi="Arial" w:cs="Arial"/>
          <w:bCs/>
          <w:sz w:val="20"/>
          <w:szCs w:val="20"/>
        </w:rPr>
        <w:t>of America (Districts 2 &amp; 17) and the Bituminous Coal</w:t>
      </w:r>
    </w:p>
    <w:p w:rsidR="00FE777F" w:rsidRDefault="00FE777F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Operators Association.</w:t>
      </w:r>
    </w:p>
    <w:p w:rsidR="00FE777F" w:rsidRDefault="00FE777F" w:rsidP="007B63E6">
      <w:pPr>
        <w:rPr>
          <w:rFonts w:ascii="Arial" w:hAnsi="Arial" w:cs="Arial"/>
          <w:bCs/>
          <w:sz w:val="20"/>
          <w:szCs w:val="20"/>
        </w:rPr>
      </w:pPr>
    </w:p>
    <w:p w:rsidR="00FE777F" w:rsidRDefault="00FE777F" w:rsidP="007B63E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PREVIOUS</w:t>
      </w:r>
    </w:p>
    <w:p w:rsidR="00FE777F" w:rsidRDefault="00FE777F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>EMPLOYMENT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>I joined the Detroit Police Department in 1972 and retired in 2001</w:t>
      </w:r>
    </w:p>
    <w:p w:rsidR="00FE777F" w:rsidRDefault="00FE777F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at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the rank of Commander.  For the last 17 years prior to my </w:t>
      </w:r>
      <w:r>
        <w:rPr>
          <w:rFonts w:ascii="Arial" w:hAnsi="Arial" w:cs="Arial"/>
          <w:bCs/>
          <w:sz w:val="20"/>
          <w:szCs w:val="20"/>
        </w:rPr>
        <w:tab/>
      </w:r>
    </w:p>
    <w:p w:rsidR="00FE777F" w:rsidRDefault="00FE777F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retirement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 was the principal labor relations manager for the </w:t>
      </w:r>
    </w:p>
    <w:p w:rsidR="00FE777F" w:rsidRDefault="00FE777F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agency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.  </w:t>
      </w:r>
      <w:r w:rsidR="00FD5918">
        <w:rPr>
          <w:rFonts w:ascii="Arial" w:hAnsi="Arial" w:cs="Arial"/>
          <w:bCs/>
          <w:sz w:val="20"/>
          <w:szCs w:val="20"/>
        </w:rPr>
        <w:t>I also served as Police Legal Advisor to the Chief of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Police.</w:t>
      </w:r>
    </w:p>
    <w:p w:rsidR="00FE777F" w:rsidRDefault="00FE777F" w:rsidP="007B63E6">
      <w:pPr>
        <w:rPr>
          <w:rFonts w:ascii="Arial" w:hAnsi="Arial" w:cs="Arial"/>
          <w:bCs/>
          <w:sz w:val="20"/>
          <w:szCs w:val="20"/>
        </w:rPr>
      </w:pPr>
    </w:p>
    <w:p w:rsidR="00FE777F" w:rsidRDefault="00FE777F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From 2001 to 2006 I </w:t>
      </w:r>
      <w:r w:rsidR="00FD5918">
        <w:rPr>
          <w:rFonts w:ascii="Arial" w:hAnsi="Arial" w:cs="Arial"/>
          <w:bCs/>
          <w:sz w:val="20"/>
          <w:szCs w:val="20"/>
        </w:rPr>
        <w:t xml:space="preserve">served as Supervising Assistant </w:t>
      </w:r>
      <w:r w:rsidR="00FD5918">
        <w:rPr>
          <w:rFonts w:ascii="Arial" w:hAnsi="Arial" w:cs="Arial"/>
          <w:bCs/>
          <w:sz w:val="20"/>
          <w:szCs w:val="20"/>
        </w:rPr>
        <w:tab/>
      </w:r>
      <w:r w:rsidR="00FD5918">
        <w:rPr>
          <w:rFonts w:ascii="Arial" w:hAnsi="Arial" w:cs="Arial"/>
          <w:bCs/>
          <w:sz w:val="20"/>
          <w:szCs w:val="20"/>
        </w:rPr>
        <w:tab/>
      </w:r>
      <w:r w:rsidR="00FD5918">
        <w:rPr>
          <w:rFonts w:ascii="Arial" w:hAnsi="Arial" w:cs="Arial"/>
          <w:bCs/>
          <w:sz w:val="20"/>
          <w:szCs w:val="20"/>
        </w:rPr>
        <w:tab/>
      </w:r>
      <w:r w:rsidR="00FD5918">
        <w:rPr>
          <w:rFonts w:ascii="Arial" w:hAnsi="Arial" w:cs="Arial"/>
          <w:bCs/>
          <w:sz w:val="20"/>
          <w:szCs w:val="20"/>
        </w:rPr>
        <w:tab/>
      </w:r>
      <w:r w:rsidR="00FD5918">
        <w:rPr>
          <w:rFonts w:ascii="Arial" w:hAnsi="Arial" w:cs="Arial"/>
          <w:bCs/>
          <w:sz w:val="20"/>
          <w:szCs w:val="20"/>
        </w:rPr>
        <w:tab/>
      </w:r>
      <w:r w:rsidR="00FD5918">
        <w:rPr>
          <w:rFonts w:ascii="Arial" w:hAnsi="Arial" w:cs="Arial"/>
          <w:bCs/>
          <w:sz w:val="20"/>
          <w:szCs w:val="20"/>
        </w:rPr>
        <w:tab/>
        <w:t>Corporation Counsel in the Police Legal Advisor Section of the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City of Detroit Law Department.</w:t>
      </w:r>
      <w:proofErr w:type="gramEnd"/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I rejoined the Detroit Police Department in 2006 as Legal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Training Coordinator and was appointed Second Deputy Chief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in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July, 2007.  I was responsible for implementing the legal 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training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requirements set forth in the Consent Judgment in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>United States of America v. City of Detroit</w:t>
      </w:r>
      <w:r>
        <w:rPr>
          <w:rFonts w:ascii="Arial" w:hAnsi="Arial" w:cs="Arial"/>
          <w:bCs/>
          <w:sz w:val="20"/>
          <w:szCs w:val="20"/>
        </w:rPr>
        <w:t xml:space="preserve"> (Case No. 03-77758,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E.D. Mich.).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This entailed curriculum development and lesson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plan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preparation of reality-based scenarios and interactive 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exercises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concerning (among other things) police-citizen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interactions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and investigatory stops.  I also co-developed with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an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outside contractor a computer-based training program on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search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and seizure issues.  I retired in 2013 to dedicate more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roofErr w:type="gramStart"/>
      <w:r>
        <w:rPr>
          <w:rFonts w:ascii="Arial" w:hAnsi="Arial" w:cs="Arial"/>
          <w:bCs/>
          <w:sz w:val="20"/>
          <w:szCs w:val="20"/>
        </w:rPr>
        <w:t>time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to my arbitration practice.</w:t>
      </w:r>
    </w:p>
    <w:p w:rsidR="00FD5918" w:rsidRDefault="00FD5918" w:rsidP="007B63E6">
      <w:pPr>
        <w:rPr>
          <w:rFonts w:ascii="Arial" w:hAnsi="Arial" w:cs="Arial"/>
          <w:bCs/>
          <w:sz w:val="20"/>
          <w:szCs w:val="20"/>
        </w:rPr>
      </w:pPr>
    </w:p>
    <w:p w:rsidR="00D31F2D" w:rsidRDefault="00D31F2D" w:rsidP="007B63E6">
      <w:pPr>
        <w:rPr>
          <w:rFonts w:ascii="Arial" w:hAnsi="Arial" w:cs="Arial"/>
          <w:bCs/>
          <w:sz w:val="20"/>
          <w:szCs w:val="20"/>
        </w:rPr>
      </w:pPr>
    </w:p>
    <w:p w:rsidR="00FD5918" w:rsidRDefault="00594E51" w:rsidP="007B63E6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Micheal J. Falvo</w:t>
      </w:r>
    </w:p>
    <w:p w:rsidR="00594E51" w:rsidRDefault="00594E51" w:rsidP="007B6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Page 2</w:t>
      </w:r>
    </w:p>
    <w:p w:rsidR="00594E51" w:rsidRDefault="00594E51" w:rsidP="007B63E6">
      <w:pPr>
        <w:rPr>
          <w:rFonts w:ascii="Arial" w:hAnsi="Arial" w:cs="Arial"/>
          <w:sz w:val="20"/>
          <w:szCs w:val="20"/>
        </w:rPr>
      </w:pPr>
    </w:p>
    <w:p w:rsidR="00594E51" w:rsidRPr="0067288E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EDUCATION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7288E">
        <w:rPr>
          <w:rFonts w:ascii="Arial" w:hAnsi="Arial" w:cs="Arial"/>
          <w:sz w:val="20"/>
          <w:szCs w:val="20"/>
        </w:rPr>
        <w:t>B.S., Michigan State University, 1972</w:t>
      </w:r>
    </w:p>
    <w:p w:rsidR="00594E51" w:rsidRPr="0067288E" w:rsidRDefault="00594E51" w:rsidP="00594E51">
      <w:pPr>
        <w:rPr>
          <w:rFonts w:ascii="Arial" w:hAnsi="Arial" w:cs="Arial"/>
          <w:sz w:val="20"/>
          <w:szCs w:val="20"/>
        </w:rPr>
      </w:pPr>
      <w:r w:rsidRPr="0067288E">
        <w:rPr>
          <w:rFonts w:ascii="Arial" w:hAnsi="Arial" w:cs="Arial"/>
          <w:sz w:val="20"/>
          <w:szCs w:val="20"/>
        </w:rPr>
        <w:tab/>
      </w:r>
      <w:r w:rsidRPr="0067288E">
        <w:rPr>
          <w:rFonts w:ascii="Arial" w:hAnsi="Arial" w:cs="Arial"/>
          <w:sz w:val="20"/>
          <w:szCs w:val="20"/>
        </w:rPr>
        <w:tab/>
      </w:r>
      <w:r w:rsidRPr="006728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288E">
        <w:rPr>
          <w:rFonts w:ascii="Arial" w:hAnsi="Arial" w:cs="Arial"/>
          <w:sz w:val="20"/>
          <w:szCs w:val="20"/>
        </w:rPr>
        <w:t>M.S., Michigan State University, 1978</w:t>
      </w:r>
    </w:p>
    <w:p w:rsidR="00594E51" w:rsidRPr="00E54F9A" w:rsidRDefault="00594E51" w:rsidP="00594E51">
      <w:pPr>
        <w:rPr>
          <w:rFonts w:ascii="Arial" w:hAnsi="Arial" w:cs="Arial"/>
          <w:sz w:val="20"/>
          <w:szCs w:val="20"/>
        </w:rPr>
      </w:pPr>
      <w:r w:rsidRPr="0067288E">
        <w:rPr>
          <w:rFonts w:ascii="Arial" w:hAnsi="Arial" w:cs="Arial"/>
          <w:sz w:val="20"/>
          <w:szCs w:val="20"/>
        </w:rPr>
        <w:tab/>
      </w:r>
      <w:r w:rsidRPr="0067288E">
        <w:rPr>
          <w:rFonts w:ascii="Arial" w:hAnsi="Arial" w:cs="Arial"/>
          <w:sz w:val="20"/>
          <w:szCs w:val="20"/>
        </w:rPr>
        <w:tab/>
      </w:r>
      <w:r w:rsidRPr="006728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7288E">
        <w:rPr>
          <w:rFonts w:ascii="Arial" w:hAnsi="Arial" w:cs="Arial"/>
          <w:sz w:val="20"/>
          <w:szCs w:val="20"/>
        </w:rPr>
        <w:t>J.D., Wayne State University Law School, 198</w:t>
      </w:r>
      <w:r w:rsidR="00E54F9A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</w:p>
    <w:p w:rsidR="00594E51" w:rsidRDefault="00594E51" w:rsidP="00594E51">
      <w:pPr>
        <w:rPr>
          <w:rFonts w:ascii="Arial" w:hAnsi="Arial" w:cs="Arial"/>
        </w:rPr>
      </w:pPr>
    </w:p>
    <w:p w:rsidR="00594E51" w:rsidRDefault="00594E51" w:rsidP="00594E5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ACADEMIC</w:t>
      </w:r>
    </w:p>
    <w:p w:rsidR="00594E51" w:rsidRPr="00C37309" w:rsidRDefault="00594E51" w:rsidP="00594E51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HONORS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37309">
        <w:rPr>
          <w:rFonts w:ascii="Arial" w:hAnsi="Arial" w:cs="Arial"/>
          <w:i/>
          <w:sz w:val="20"/>
          <w:szCs w:val="20"/>
          <w:u w:val="single"/>
        </w:rPr>
        <w:t>Michigan State University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Honors Graduate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37309">
        <w:rPr>
          <w:rFonts w:ascii="Arial" w:hAnsi="Arial" w:cs="Arial"/>
          <w:i/>
          <w:sz w:val="20"/>
          <w:szCs w:val="20"/>
          <w:u w:val="single"/>
        </w:rPr>
        <w:t>Wayne State University Law School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Cum Laude Graduate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Member, Order of the Coif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Member, </w:t>
      </w:r>
      <w:r>
        <w:rPr>
          <w:rFonts w:ascii="Arial" w:hAnsi="Arial" w:cs="Arial"/>
          <w:smallCaps/>
          <w:sz w:val="20"/>
          <w:szCs w:val="20"/>
        </w:rPr>
        <w:t>Wayne Law Review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Note &amp; Comment Editor, </w:t>
      </w:r>
      <w:r>
        <w:rPr>
          <w:rFonts w:ascii="Arial" w:hAnsi="Arial" w:cs="Arial"/>
          <w:smallCaps/>
          <w:sz w:val="20"/>
          <w:szCs w:val="20"/>
        </w:rPr>
        <w:t>Wayne Law Review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Traitel</w:t>
      </w:r>
      <w:proofErr w:type="spellEnd"/>
      <w:r>
        <w:rPr>
          <w:rFonts w:ascii="Arial" w:hAnsi="Arial" w:cs="Arial"/>
          <w:sz w:val="20"/>
          <w:szCs w:val="20"/>
        </w:rPr>
        <w:t xml:space="preserve"> Academic Scholarship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Robert </w:t>
      </w:r>
      <w:proofErr w:type="spellStart"/>
      <w:r>
        <w:rPr>
          <w:rFonts w:ascii="Arial" w:hAnsi="Arial" w:cs="Arial"/>
          <w:sz w:val="20"/>
          <w:szCs w:val="20"/>
        </w:rPr>
        <w:t>Gushee</w:t>
      </w:r>
      <w:proofErr w:type="spellEnd"/>
      <w:r>
        <w:rPr>
          <w:rFonts w:ascii="Arial" w:hAnsi="Arial" w:cs="Arial"/>
          <w:sz w:val="20"/>
          <w:szCs w:val="20"/>
        </w:rPr>
        <w:t xml:space="preserve"> Award </w:t>
      </w:r>
      <w:r>
        <w:rPr>
          <w:rFonts w:ascii="Arial" w:hAnsi="Arial" w:cs="Arial"/>
          <w:sz w:val="16"/>
          <w:szCs w:val="16"/>
        </w:rPr>
        <w:t xml:space="preserve">(Best Student Work in </w:t>
      </w:r>
      <w:r>
        <w:rPr>
          <w:rFonts w:ascii="Arial" w:hAnsi="Arial" w:cs="Arial"/>
          <w:smallCaps/>
          <w:sz w:val="16"/>
          <w:szCs w:val="16"/>
        </w:rPr>
        <w:t>Wayne Law Review)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Silver Key Academic Award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</w:p>
    <w:p w:rsidR="00594E51" w:rsidRDefault="00594E51" w:rsidP="00594E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PRESENTATIONS </w:t>
      </w:r>
    </w:p>
    <w:p w:rsidR="00594E51" w:rsidRDefault="00594E51" w:rsidP="00594E5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u w:val="single"/>
        </w:rPr>
        <w:t>&amp; PUBLICATIONS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0"/>
          <w:szCs w:val="20"/>
        </w:rPr>
        <w:t xml:space="preserve">Falvo, Micheal J., </w:t>
      </w:r>
      <w:r>
        <w:rPr>
          <w:rFonts w:ascii="Arial" w:hAnsi="Arial" w:cs="Arial"/>
          <w:i/>
          <w:sz w:val="20"/>
          <w:szCs w:val="20"/>
        </w:rPr>
        <w:t>Arbitration Considerations in Internal</w:t>
      </w:r>
    </w:p>
    <w:p w:rsidR="00594E51" w:rsidRDefault="00594E51" w:rsidP="00594E51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Affairs Investigations (and other topics)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mallCaps/>
          <w:sz w:val="20"/>
          <w:szCs w:val="20"/>
        </w:rPr>
        <w:t>Labor Arbitration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  <w:t>institute</w:t>
      </w:r>
      <w:r>
        <w:rPr>
          <w:rFonts w:ascii="Arial" w:hAnsi="Arial" w:cs="Arial"/>
          <w:sz w:val="20"/>
          <w:szCs w:val="20"/>
        </w:rPr>
        <w:t>, (Dearborn MI. &amp; Las Vegas, NV) 2011-2012-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2013-2014-2015 &amp; 2016.</w:t>
      </w:r>
      <w:proofErr w:type="gramEnd"/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</w:p>
    <w:p w:rsidR="00594E51" w:rsidRDefault="00594E51" w:rsidP="00594E51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Falvo, Micheal J. &amp; </w:t>
      </w:r>
      <w:proofErr w:type="spellStart"/>
      <w:r>
        <w:rPr>
          <w:rFonts w:ascii="Arial" w:hAnsi="Arial" w:cs="Arial"/>
          <w:sz w:val="20"/>
          <w:szCs w:val="20"/>
        </w:rPr>
        <w:t>Zalman</w:t>
      </w:r>
      <w:proofErr w:type="spellEnd"/>
      <w:r>
        <w:rPr>
          <w:rFonts w:ascii="Arial" w:hAnsi="Arial" w:cs="Arial"/>
          <w:sz w:val="20"/>
          <w:szCs w:val="20"/>
        </w:rPr>
        <w:t xml:space="preserve">, Marvin, </w:t>
      </w:r>
      <w:r>
        <w:rPr>
          <w:rFonts w:ascii="Arial" w:hAnsi="Arial" w:cs="Arial"/>
          <w:smallCaps/>
          <w:sz w:val="20"/>
          <w:szCs w:val="20"/>
        </w:rPr>
        <w:t>Criminal Procedure:</w:t>
      </w:r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proofErr w:type="gramStart"/>
      <w:r>
        <w:rPr>
          <w:rFonts w:ascii="Arial" w:hAnsi="Arial" w:cs="Arial"/>
          <w:smallCaps/>
          <w:sz w:val="20"/>
          <w:szCs w:val="20"/>
        </w:rPr>
        <w:t>Law &amp; Society (Instructor's Manual)</w:t>
      </w:r>
      <w:r>
        <w:rPr>
          <w:rFonts w:ascii="Arial" w:hAnsi="Arial" w:cs="Arial"/>
          <w:sz w:val="20"/>
          <w:szCs w:val="20"/>
        </w:rPr>
        <w:t>, West Publ. 1991.</w:t>
      </w:r>
      <w:proofErr w:type="gramEnd"/>
    </w:p>
    <w:p w:rsidR="00594E51" w:rsidRDefault="00594E51" w:rsidP="00594E51">
      <w:pPr>
        <w:rPr>
          <w:rFonts w:ascii="Arial" w:hAnsi="Arial" w:cs="Arial"/>
          <w:sz w:val="20"/>
          <w:szCs w:val="20"/>
        </w:rPr>
      </w:pPr>
    </w:p>
    <w:p w:rsidR="00594E51" w:rsidRDefault="00594E51" w:rsidP="00594E5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Falvo, Micheal J. &amp; Garcia Michael, </w:t>
      </w:r>
      <w:r>
        <w:rPr>
          <w:rFonts w:ascii="Arial" w:hAnsi="Arial" w:cs="Arial"/>
          <w:i/>
          <w:sz w:val="20"/>
          <w:szCs w:val="20"/>
        </w:rPr>
        <w:t>Criminal Procedure: 1986</w:t>
      </w:r>
    </w:p>
    <w:p w:rsidR="00594E51" w:rsidRDefault="00594E51" w:rsidP="00594E51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Annual Survey of Michigan Law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mallCaps/>
          <w:sz w:val="20"/>
          <w:szCs w:val="20"/>
        </w:rPr>
        <w:t xml:space="preserve">33 Wayne Law </w:t>
      </w:r>
      <w:proofErr w:type="gramStart"/>
      <w:r>
        <w:rPr>
          <w:rFonts w:ascii="Arial" w:hAnsi="Arial" w:cs="Arial"/>
          <w:smallCaps/>
          <w:sz w:val="20"/>
          <w:szCs w:val="20"/>
        </w:rPr>
        <w:t>Review</w:t>
      </w:r>
      <w:proofErr w:type="gramEnd"/>
      <w:r>
        <w:rPr>
          <w:rFonts w:ascii="Arial" w:hAnsi="Arial" w:cs="Arial"/>
          <w:smallCaps/>
          <w:sz w:val="20"/>
          <w:szCs w:val="20"/>
        </w:rPr>
        <w:t xml:space="preserve"> 445</w:t>
      </w:r>
    </w:p>
    <w:p w:rsidR="00594E51" w:rsidRDefault="00594E51" w:rsidP="00594E51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  <w:t>(1987).</w:t>
      </w:r>
    </w:p>
    <w:p w:rsidR="00594E51" w:rsidRDefault="00594E51" w:rsidP="00594E51">
      <w:pPr>
        <w:rPr>
          <w:rFonts w:ascii="Arial" w:hAnsi="Arial" w:cs="Arial"/>
          <w:smallCaps/>
          <w:sz w:val="20"/>
          <w:szCs w:val="20"/>
        </w:rPr>
      </w:pPr>
    </w:p>
    <w:p w:rsidR="00594E51" w:rsidRDefault="00594E51" w:rsidP="00594E5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Falvo, Micheal J., </w:t>
      </w:r>
      <w:r>
        <w:rPr>
          <w:rFonts w:ascii="Arial" w:hAnsi="Arial" w:cs="Arial"/>
          <w:i/>
          <w:sz w:val="20"/>
          <w:szCs w:val="20"/>
        </w:rPr>
        <w:t xml:space="preserve">Criminal Procedure: </w:t>
      </w:r>
      <w:r w:rsidR="00F37153">
        <w:rPr>
          <w:rFonts w:ascii="Arial" w:hAnsi="Arial" w:cs="Arial"/>
          <w:i/>
          <w:sz w:val="20"/>
          <w:szCs w:val="20"/>
        </w:rPr>
        <w:t>1984 Annual Survey of</w:t>
      </w:r>
    </w:p>
    <w:p w:rsidR="00F37153" w:rsidRDefault="00F37153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Michigan Law, </w:t>
      </w:r>
      <w:r>
        <w:rPr>
          <w:rFonts w:ascii="Arial" w:hAnsi="Arial" w:cs="Arial"/>
          <w:smallCaps/>
          <w:sz w:val="20"/>
          <w:szCs w:val="20"/>
        </w:rPr>
        <w:t xml:space="preserve">31 Wayne Law </w:t>
      </w:r>
      <w:proofErr w:type="gramStart"/>
      <w:r>
        <w:rPr>
          <w:rFonts w:ascii="Arial" w:hAnsi="Arial" w:cs="Arial"/>
          <w:smallCaps/>
          <w:sz w:val="20"/>
          <w:szCs w:val="20"/>
        </w:rPr>
        <w:t>Review</w:t>
      </w:r>
      <w:proofErr w:type="gramEnd"/>
      <w:r>
        <w:rPr>
          <w:rFonts w:ascii="Arial" w:hAnsi="Arial" w:cs="Arial"/>
          <w:smallCaps/>
          <w:sz w:val="20"/>
          <w:szCs w:val="20"/>
        </w:rPr>
        <w:t xml:space="preserve"> 510 </w:t>
      </w:r>
      <w:r>
        <w:rPr>
          <w:rFonts w:ascii="Arial" w:hAnsi="Arial" w:cs="Arial"/>
          <w:sz w:val="20"/>
          <w:szCs w:val="20"/>
        </w:rPr>
        <w:t>(1985).</w:t>
      </w:r>
    </w:p>
    <w:p w:rsidR="00F37153" w:rsidRDefault="00F37153" w:rsidP="00594E51">
      <w:pPr>
        <w:rPr>
          <w:rFonts w:ascii="Arial" w:hAnsi="Arial" w:cs="Arial"/>
          <w:sz w:val="20"/>
          <w:szCs w:val="20"/>
        </w:rPr>
      </w:pPr>
    </w:p>
    <w:p w:rsidR="00F37153" w:rsidRDefault="00F37153" w:rsidP="00594E5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Falvo, Micheal J. &amp; </w:t>
      </w:r>
      <w:proofErr w:type="spellStart"/>
      <w:r>
        <w:rPr>
          <w:rFonts w:ascii="Arial" w:hAnsi="Arial" w:cs="Arial"/>
          <w:sz w:val="20"/>
          <w:szCs w:val="20"/>
        </w:rPr>
        <w:t>Zalman</w:t>
      </w:r>
      <w:proofErr w:type="spellEnd"/>
      <w:r>
        <w:rPr>
          <w:rFonts w:ascii="Arial" w:hAnsi="Arial" w:cs="Arial"/>
          <w:sz w:val="20"/>
          <w:szCs w:val="20"/>
        </w:rPr>
        <w:t xml:space="preserve">, Marvin, </w:t>
      </w:r>
      <w:r>
        <w:rPr>
          <w:rFonts w:ascii="Arial" w:hAnsi="Arial" w:cs="Arial"/>
          <w:i/>
          <w:sz w:val="20"/>
          <w:szCs w:val="20"/>
        </w:rPr>
        <w:t xml:space="preserve">Criminal Procedure: 1983 </w:t>
      </w:r>
    </w:p>
    <w:p w:rsidR="00F37153" w:rsidRPr="00F37153" w:rsidRDefault="00F37153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Annual Survey of Michigan Law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mallCaps/>
          <w:sz w:val="20"/>
          <w:szCs w:val="20"/>
        </w:rPr>
        <w:t xml:space="preserve">30 Wayne Law </w:t>
      </w:r>
      <w:proofErr w:type="gramStart"/>
      <w:r>
        <w:rPr>
          <w:rFonts w:ascii="Arial" w:hAnsi="Arial" w:cs="Arial"/>
          <w:smallCaps/>
          <w:sz w:val="20"/>
          <w:szCs w:val="20"/>
        </w:rPr>
        <w:t>Review</w:t>
      </w:r>
      <w:proofErr w:type="gramEnd"/>
      <w:r>
        <w:rPr>
          <w:rFonts w:ascii="Arial" w:hAnsi="Arial" w:cs="Arial"/>
          <w:smallCaps/>
          <w:sz w:val="20"/>
          <w:szCs w:val="20"/>
        </w:rPr>
        <w:t xml:space="preserve"> 490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(1984).</w:t>
      </w:r>
    </w:p>
    <w:p w:rsidR="00F37153" w:rsidRDefault="00F37153" w:rsidP="00594E51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</w:p>
    <w:p w:rsidR="00F37153" w:rsidRDefault="00F37153" w:rsidP="00594E5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Falvo, Micheal J., Tarnow, Arthur, &amp; Garcia, Michael, </w:t>
      </w:r>
      <w:r>
        <w:rPr>
          <w:rFonts w:ascii="Arial" w:hAnsi="Arial" w:cs="Arial"/>
          <w:i/>
          <w:sz w:val="20"/>
          <w:szCs w:val="20"/>
        </w:rPr>
        <w:t xml:space="preserve">Criminal </w:t>
      </w:r>
    </w:p>
    <w:p w:rsidR="00F37153" w:rsidRDefault="00F37153" w:rsidP="00594E51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 xml:space="preserve">Law: 1982 Annual Survey of Michigan Law, </w:t>
      </w:r>
      <w:r>
        <w:rPr>
          <w:rFonts w:ascii="Arial" w:hAnsi="Arial" w:cs="Arial"/>
          <w:smallCaps/>
          <w:sz w:val="20"/>
          <w:szCs w:val="20"/>
        </w:rPr>
        <w:t xml:space="preserve">29 Wayne Law </w:t>
      </w:r>
    </w:p>
    <w:p w:rsidR="00F37153" w:rsidRDefault="00F37153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proofErr w:type="gramStart"/>
      <w:r>
        <w:rPr>
          <w:rFonts w:ascii="Arial" w:hAnsi="Arial" w:cs="Arial"/>
          <w:smallCaps/>
          <w:sz w:val="20"/>
          <w:szCs w:val="20"/>
        </w:rPr>
        <w:t>Review 533</w:t>
      </w:r>
      <w:r>
        <w:rPr>
          <w:rFonts w:ascii="Arial" w:hAnsi="Arial" w:cs="Arial"/>
          <w:sz w:val="20"/>
          <w:szCs w:val="20"/>
        </w:rPr>
        <w:t xml:space="preserve"> (1983).</w:t>
      </w:r>
      <w:proofErr w:type="gramEnd"/>
    </w:p>
    <w:p w:rsidR="00F37153" w:rsidRDefault="00F37153" w:rsidP="00594E51">
      <w:pPr>
        <w:rPr>
          <w:rFonts w:ascii="Arial" w:hAnsi="Arial" w:cs="Arial"/>
          <w:sz w:val="20"/>
          <w:szCs w:val="20"/>
        </w:rPr>
      </w:pPr>
    </w:p>
    <w:p w:rsidR="00F37153" w:rsidRDefault="00F37153" w:rsidP="00594E5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Falvo, Micheal J., </w:t>
      </w:r>
      <w:r>
        <w:rPr>
          <w:rFonts w:ascii="Arial" w:hAnsi="Arial" w:cs="Arial"/>
          <w:i/>
          <w:sz w:val="20"/>
          <w:szCs w:val="20"/>
        </w:rPr>
        <w:t>Due Process Requirements for Negligent</w:t>
      </w:r>
    </w:p>
    <w:p w:rsidR="00F37153" w:rsidRDefault="00F37153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Property Deprivations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mallCaps/>
          <w:sz w:val="20"/>
          <w:szCs w:val="20"/>
        </w:rPr>
        <w:t xml:space="preserve">28 Wayne Law </w:t>
      </w:r>
      <w:proofErr w:type="gramStart"/>
      <w:r>
        <w:rPr>
          <w:rFonts w:ascii="Arial" w:hAnsi="Arial" w:cs="Arial"/>
          <w:smallCaps/>
          <w:sz w:val="20"/>
          <w:szCs w:val="20"/>
        </w:rPr>
        <w:t>Review</w:t>
      </w:r>
      <w:proofErr w:type="gramEnd"/>
      <w:r>
        <w:rPr>
          <w:rFonts w:ascii="Arial" w:hAnsi="Arial" w:cs="Arial"/>
          <w:smallCaps/>
          <w:sz w:val="20"/>
          <w:szCs w:val="20"/>
        </w:rPr>
        <w:t xml:space="preserve"> 1491 </w:t>
      </w:r>
      <w:r>
        <w:rPr>
          <w:rFonts w:ascii="Arial" w:hAnsi="Arial" w:cs="Arial"/>
          <w:sz w:val="20"/>
          <w:szCs w:val="20"/>
        </w:rPr>
        <w:t>(1982).</w:t>
      </w:r>
    </w:p>
    <w:p w:rsidR="00D31F2D" w:rsidRDefault="00D31F2D" w:rsidP="00594E51">
      <w:pPr>
        <w:rPr>
          <w:rFonts w:ascii="Arial" w:hAnsi="Arial" w:cs="Arial"/>
          <w:sz w:val="20"/>
          <w:szCs w:val="20"/>
        </w:rPr>
      </w:pPr>
    </w:p>
    <w:p w:rsidR="00D31F2D" w:rsidRDefault="00D31F2D" w:rsidP="00594E5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Falvo, Micheal J., </w:t>
      </w:r>
      <w:r>
        <w:rPr>
          <w:rFonts w:ascii="Arial" w:hAnsi="Arial" w:cs="Arial"/>
          <w:i/>
          <w:sz w:val="20"/>
          <w:szCs w:val="20"/>
        </w:rPr>
        <w:t>Affirmative Action Considerations in Police</w:t>
      </w:r>
    </w:p>
    <w:p w:rsidR="00D31F2D" w:rsidRDefault="00D31F2D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Professionalism</w:t>
      </w:r>
      <w:r>
        <w:rPr>
          <w:rFonts w:ascii="Arial" w:hAnsi="Arial" w:cs="Arial"/>
          <w:sz w:val="20"/>
          <w:szCs w:val="20"/>
        </w:rPr>
        <w:t xml:space="preserve">, Masters Thesis Submitted to Michigan State </w:t>
      </w:r>
    </w:p>
    <w:p w:rsidR="00D31F2D" w:rsidRPr="00D31F2D" w:rsidRDefault="00D31F2D" w:rsidP="00594E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University (1978).</w:t>
      </w:r>
    </w:p>
    <w:p w:rsidR="00F37153" w:rsidRDefault="00F37153" w:rsidP="00594E51">
      <w:pPr>
        <w:rPr>
          <w:rFonts w:ascii="Arial" w:hAnsi="Arial" w:cs="Arial"/>
          <w:smallCaps/>
          <w:sz w:val="20"/>
          <w:szCs w:val="20"/>
        </w:rPr>
      </w:pPr>
    </w:p>
    <w:p w:rsidR="00F37153" w:rsidRDefault="00F37153" w:rsidP="00594E51">
      <w:pPr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</w:p>
    <w:p w:rsidR="00F37153" w:rsidRDefault="00F37153" w:rsidP="00594E51">
      <w:pPr>
        <w:rPr>
          <w:rFonts w:ascii="Arial" w:hAnsi="Arial" w:cs="Arial"/>
          <w:smallCaps/>
          <w:sz w:val="20"/>
          <w:szCs w:val="20"/>
        </w:rPr>
      </w:pPr>
    </w:p>
    <w:p w:rsidR="00594E51" w:rsidRPr="00594E51" w:rsidRDefault="00F37153" w:rsidP="007B63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</w:p>
    <w:sectPr w:rsidR="00594E51" w:rsidRPr="00594E51" w:rsidSect="00EA5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E9"/>
    <w:rsid w:val="000F20E9"/>
    <w:rsid w:val="0029672A"/>
    <w:rsid w:val="00594E51"/>
    <w:rsid w:val="007B63E6"/>
    <w:rsid w:val="00D31F2D"/>
    <w:rsid w:val="00E454C0"/>
    <w:rsid w:val="00E54F9A"/>
    <w:rsid w:val="00EA5E04"/>
    <w:rsid w:val="00F37153"/>
    <w:rsid w:val="00FD5918"/>
    <w:rsid w:val="00FE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3408</Characters>
  <Application>Microsoft Macintosh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 Falvo</dc:creator>
  <cp:keywords/>
  <dc:description/>
  <cp:lastModifiedBy>Micheal Falvo</cp:lastModifiedBy>
  <cp:revision>2</cp:revision>
  <cp:lastPrinted>2017-02-27T05:15:00Z</cp:lastPrinted>
  <dcterms:created xsi:type="dcterms:W3CDTF">2017-02-27T05:31:00Z</dcterms:created>
  <dcterms:modified xsi:type="dcterms:W3CDTF">2017-02-27T05:31:00Z</dcterms:modified>
</cp:coreProperties>
</file>