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092E" w14:textId="77777777" w:rsidR="00C16EDD" w:rsidRPr="00C16EDD" w:rsidRDefault="00AA60BD" w:rsidP="008B3E72">
      <w:pPr>
        <w:jc w:val="center"/>
        <w:rPr>
          <w:b/>
          <w:sz w:val="14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32A3F" wp14:editId="26E08AAC">
                <wp:simplePos x="0" y="0"/>
                <wp:positionH relativeFrom="column">
                  <wp:posOffset>-771525</wp:posOffset>
                </wp:positionH>
                <wp:positionV relativeFrom="paragraph">
                  <wp:posOffset>2540</wp:posOffset>
                </wp:positionV>
                <wp:extent cx="7658100" cy="0"/>
                <wp:effectExtent l="0" t="25400" r="12700" b="508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pt,.2pt" to="542.3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9xxYCAAA0BAAADgAAAGRycy9lMm9Eb2MueG1srFNNj9owEL1X6n+wfIckNMuyEWFVBeiFtki7&#10;/QHGdohVf8k2BFT1v3dsCGLbS1U1B2ccz7y8mfc8fz4piY7ceWF0jYtxjhHX1DCh9zX+9roezTDy&#10;gWhGpNG8xmfu8fPi/bt5bys+MZ2RjDsEINpXva1xF4KtsszTjivix8ZyDYetcYoE2Lp9xhzpAV3J&#10;bJLn06w3jllnKPcevi4vh3iR8NuW0/C1bT0PSNYYuIW0urTu4pot5qTaO2I7Qa80yD+wUERo+OkN&#10;akkCQQcn/oBSgjrjTRvG1KjMtK2gPPUA3RT5b928dMTy1AsMx9vbmPz/g6VfjluHBAPtMNJEgUQb&#10;oTl6jJPpra8godFbF3ujJ/1iN4Z+90ibpiN6zxPD17OFsiJWZG9K4sZbwN/1nw2DHHIIJo3p1DoV&#10;IWEA6JTUON/U4KeAKHx8nD7MihxEo8NZRqqh0DofPnGjUAxqLIFzAibHjQ+RCKmGlPgfbdZCyiS2&#10;1KiP4OAegFYWWg9OpGJvpGAxMZZ4t9810qEjidZJT+oQTu7TnDloloA7TtjqGgci5CUGIlJHPGgL&#10;qF2jizd+POVPq9lqVo7KyXQ1KnPGRh/XTTmarovHh+WHZdMsi5+RWlFWnWCM68hu8GlR/p0Prjfm&#10;4rCbU28jyd6ip9kB2eGdSCddo5QXU+wMO2/doDdYMyVfr1H0/v0e4vvLvvgFAAD//wMAUEsDBBQA&#10;BgAIAAAAIQAK1hCE2QAAAAcBAAAPAAAAZHJzL2Rvd25yZXYueG1sTI7BasMwEETvhf6D2EBviWwT&#10;QnAshxLIqZc27gdsJNUykVaOJTvO31c+tZeBYYaZVx1nZ9mkh9B5EpBvMmCapFcdtQK+m/N6DyxE&#10;JIXWkxbw1AGO9etLhaXyD/rS0yW2LI1QKFGAibEvOQ/SaIdh43tNKfvxg8OY7NByNeAjjTvLiyzb&#10;cYcdpQeDvT4ZLW+X0QmQH8+8MecRp1Zi4ZvPu73FuxBvq/n9ACzqOf6VYcFP6FAnpqsfSQVmBazz&#10;It+mroCkS57ttztg18XzuuL/+etfAAAA//8DAFBLAQItABQABgAIAAAAIQDkmcPA+wAAAOEBAAAT&#10;AAAAAAAAAAAAAAAAAAAAAABbQ29udGVudF9UeXBlc10ueG1sUEsBAi0AFAAGAAgAAAAhACOyauHX&#10;AAAAlAEAAAsAAAAAAAAAAAAAAAAALAEAAF9yZWxzLy5yZWxzUEsBAi0AFAAGAAgAAAAhAJjcPccW&#10;AgAANAQAAA4AAAAAAAAAAAAAAAAALAIAAGRycy9lMm9Eb2MueG1sUEsBAi0AFAAGAAgAAAAhAArW&#10;EITZAAAABwEAAA8AAAAAAAAAAAAAAAAAbgQAAGRycy9kb3ducmV2LnhtbFBLBQYAAAAABAAEAPMA&#10;AAB0BQAAAAA=&#10;" strokeweight="6pt">
                <v:stroke linestyle="thickBetweenThin"/>
              </v:line>
            </w:pict>
          </mc:Fallback>
        </mc:AlternateContent>
      </w:r>
    </w:p>
    <w:p w14:paraId="7148F397" w14:textId="77777777" w:rsidR="00C16EDD" w:rsidRDefault="00C16EDD" w:rsidP="008B3E72">
      <w:pPr>
        <w:jc w:val="center"/>
        <w:rPr>
          <w:b/>
          <w:sz w:val="28"/>
          <w:szCs w:val="32"/>
          <w:u w:val="single"/>
        </w:rPr>
      </w:pPr>
      <w:r w:rsidRPr="00E102B9">
        <w:rPr>
          <w:b/>
          <w:sz w:val="28"/>
          <w:szCs w:val="32"/>
          <w:u w:val="single"/>
        </w:rPr>
        <w:t>PROFESSIONAL PROFILE</w:t>
      </w:r>
    </w:p>
    <w:p w14:paraId="16B5D345" w14:textId="77777777" w:rsidR="009124AA" w:rsidRPr="009124AA" w:rsidRDefault="009124AA" w:rsidP="008B3E72">
      <w:pPr>
        <w:jc w:val="center"/>
        <w:rPr>
          <w:b/>
          <w:sz w:val="12"/>
          <w:szCs w:val="32"/>
          <w:u w:val="single"/>
        </w:rPr>
      </w:pPr>
    </w:p>
    <w:p w14:paraId="5876AD0C" w14:textId="77777777" w:rsidR="00E102B9" w:rsidRPr="001300FD" w:rsidRDefault="00E102B9" w:rsidP="001300FD">
      <w:pPr>
        <w:numPr>
          <w:ilvl w:val="0"/>
          <w:numId w:val="14"/>
        </w:numPr>
        <w:ind w:left="360"/>
        <w:rPr>
          <w:szCs w:val="32"/>
        </w:rPr>
      </w:pPr>
      <w:r w:rsidRPr="00E102B9">
        <w:rPr>
          <w:szCs w:val="32"/>
        </w:rPr>
        <w:t xml:space="preserve">Accomplished career </w:t>
      </w:r>
      <w:r w:rsidR="00D73400">
        <w:rPr>
          <w:szCs w:val="32"/>
        </w:rPr>
        <w:t>as an instructor</w:t>
      </w:r>
      <w:r w:rsidR="00E969C0">
        <w:rPr>
          <w:szCs w:val="32"/>
        </w:rPr>
        <w:t xml:space="preserve"> </w:t>
      </w:r>
      <w:r w:rsidR="000F0C06">
        <w:rPr>
          <w:szCs w:val="32"/>
        </w:rPr>
        <w:t>for 15 years with a proven record of</w:t>
      </w:r>
      <w:r w:rsidR="00E969C0">
        <w:rPr>
          <w:szCs w:val="32"/>
        </w:rPr>
        <w:t xml:space="preserve"> </w:t>
      </w:r>
      <w:r w:rsidRPr="00E102B9">
        <w:rPr>
          <w:szCs w:val="32"/>
        </w:rPr>
        <w:t>student success</w:t>
      </w:r>
      <w:r w:rsidR="008E7C3F">
        <w:rPr>
          <w:szCs w:val="32"/>
        </w:rPr>
        <w:t>, retention,</w:t>
      </w:r>
      <w:r w:rsidR="001300FD">
        <w:rPr>
          <w:szCs w:val="32"/>
        </w:rPr>
        <w:t xml:space="preserve"> and recruitment into the major; recipient of numerous teaching awards and </w:t>
      </w:r>
      <w:r w:rsidR="0059503F">
        <w:rPr>
          <w:szCs w:val="32"/>
        </w:rPr>
        <w:t xml:space="preserve">commendations </w:t>
      </w:r>
    </w:p>
    <w:p w14:paraId="5BD97AED" w14:textId="1955F4FF" w:rsidR="00C16EDD" w:rsidRDefault="00C16EDD" w:rsidP="00E102B9">
      <w:pPr>
        <w:numPr>
          <w:ilvl w:val="0"/>
          <w:numId w:val="14"/>
        </w:numPr>
        <w:ind w:left="360"/>
        <w:rPr>
          <w:szCs w:val="32"/>
        </w:rPr>
      </w:pPr>
      <w:r w:rsidRPr="00E102B9">
        <w:rPr>
          <w:szCs w:val="32"/>
        </w:rPr>
        <w:t>Extensive background</w:t>
      </w:r>
      <w:r w:rsidR="00E102B9" w:rsidRPr="00E102B9">
        <w:rPr>
          <w:szCs w:val="32"/>
        </w:rPr>
        <w:t xml:space="preserve"> in teaching courses in </w:t>
      </w:r>
      <w:r w:rsidR="00330865">
        <w:rPr>
          <w:szCs w:val="32"/>
        </w:rPr>
        <w:t xml:space="preserve">multiple </w:t>
      </w:r>
      <w:r w:rsidR="000F0C06">
        <w:rPr>
          <w:szCs w:val="32"/>
        </w:rPr>
        <w:t>academic</w:t>
      </w:r>
      <w:r w:rsidR="00E102B9" w:rsidRPr="00E102B9">
        <w:rPr>
          <w:szCs w:val="32"/>
        </w:rPr>
        <w:t xml:space="preserve"> disciplines at two major Southeastern Michigan universities</w:t>
      </w:r>
      <w:r w:rsidR="00330865">
        <w:rPr>
          <w:szCs w:val="32"/>
        </w:rPr>
        <w:t>: Sociology</w:t>
      </w:r>
      <w:r w:rsidR="007B1EEC">
        <w:rPr>
          <w:szCs w:val="32"/>
        </w:rPr>
        <w:t>;</w:t>
      </w:r>
      <w:r w:rsidR="00330865">
        <w:rPr>
          <w:szCs w:val="32"/>
        </w:rPr>
        <w:t xml:space="preserve"> Criminology</w:t>
      </w:r>
      <w:r w:rsidR="007B1EEC">
        <w:rPr>
          <w:szCs w:val="32"/>
        </w:rPr>
        <w:t>;</w:t>
      </w:r>
      <w:r w:rsidR="00330865">
        <w:rPr>
          <w:szCs w:val="32"/>
        </w:rPr>
        <w:t xml:space="preserve"> Criminal Justice</w:t>
      </w:r>
      <w:r w:rsidR="007B1EEC">
        <w:rPr>
          <w:szCs w:val="32"/>
        </w:rPr>
        <w:t>;</w:t>
      </w:r>
      <w:r w:rsidR="00330865">
        <w:rPr>
          <w:szCs w:val="32"/>
        </w:rPr>
        <w:t xml:space="preserve"> Sexuality, Gender, and Women’s Studies</w:t>
      </w:r>
    </w:p>
    <w:p w14:paraId="414DC092" w14:textId="19AA6271" w:rsidR="000F0C06" w:rsidRDefault="008E7C3F" w:rsidP="00E102B9">
      <w:pPr>
        <w:numPr>
          <w:ilvl w:val="0"/>
          <w:numId w:val="14"/>
        </w:numPr>
        <w:ind w:left="360"/>
        <w:rPr>
          <w:szCs w:val="32"/>
        </w:rPr>
      </w:pPr>
      <w:r>
        <w:rPr>
          <w:szCs w:val="32"/>
        </w:rPr>
        <w:t>Motivated and p</w:t>
      </w:r>
      <w:r w:rsidR="000F0C06">
        <w:rPr>
          <w:szCs w:val="32"/>
        </w:rPr>
        <w:t>assionate advocate for marginalized groups in</w:t>
      </w:r>
      <w:r w:rsidR="00B5406E">
        <w:rPr>
          <w:szCs w:val="32"/>
        </w:rPr>
        <w:t xml:space="preserve"> and </w:t>
      </w:r>
      <w:r>
        <w:rPr>
          <w:szCs w:val="32"/>
        </w:rPr>
        <w:t>outside of</w:t>
      </w:r>
      <w:r w:rsidR="000F0C06">
        <w:rPr>
          <w:szCs w:val="32"/>
        </w:rPr>
        <w:t xml:space="preserve"> higher learning</w:t>
      </w:r>
      <w:r w:rsidR="001300FD">
        <w:rPr>
          <w:szCs w:val="32"/>
        </w:rPr>
        <w:t xml:space="preserve">, with dedicated experience in facilitating </w:t>
      </w:r>
      <w:r>
        <w:rPr>
          <w:szCs w:val="32"/>
        </w:rPr>
        <w:t>campus activism programs</w:t>
      </w:r>
      <w:r w:rsidR="001300FD">
        <w:rPr>
          <w:szCs w:val="32"/>
        </w:rPr>
        <w:t xml:space="preserve"> and advising three student organizations</w:t>
      </w:r>
    </w:p>
    <w:p w14:paraId="5EE17F26" w14:textId="77777777" w:rsidR="00E102B9" w:rsidRPr="00E102B9" w:rsidRDefault="00E102B9" w:rsidP="00330865">
      <w:pPr>
        <w:rPr>
          <w:b/>
          <w:sz w:val="16"/>
          <w:szCs w:val="32"/>
          <w:u w:val="single"/>
        </w:rPr>
      </w:pPr>
    </w:p>
    <w:p w14:paraId="0BD7B40B" w14:textId="77777777" w:rsidR="00951019" w:rsidRPr="0027403F" w:rsidRDefault="00951019" w:rsidP="00951019">
      <w:pPr>
        <w:pStyle w:val="Heading1"/>
        <w:rPr>
          <w:szCs w:val="28"/>
        </w:rPr>
      </w:pPr>
      <w:r w:rsidRPr="0027403F">
        <w:rPr>
          <w:szCs w:val="28"/>
        </w:rPr>
        <w:t>EDUCATION</w:t>
      </w:r>
    </w:p>
    <w:p w14:paraId="6D22B84D" w14:textId="77777777" w:rsidR="00951019" w:rsidRPr="0003386D" w:rsidRDefault="00951019" w:rsidP="00951019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14:paraId="17A5363F" w14:textId="4DF85246" w:rsidR="07042802" w:rsidRDefault="07042802" w:rsidP="07042802">
      <w:pPr>
        <w:rPr>
          <w:b/>
          <w:bCs/>
        </w:rPr>
      </w:pPr>
      <w:r w:rsidRPr="07042802">
        <w:rPr>
          <w:b/>
          <w:bCs/>
        </w:rPr>
        <w:t>Ph.D. Student (in progress), Education Studies, 2005-</w:t>
      </w:r>
    </w:p>
    <w:p w14:paraId="50F21C5E" w14:textId="032A2EC2" w:rsidR="07042802" w:rsidRDefault="07042802" w:rsidP="07042802">
      <w:pPr>
        <w:ind w:firstLine="720"/>
        <w:rPr>
          <w:b/>
          <w:bCs/>
        </w:rPr>
      </w:pPr>
      <w:r w:rsidRPr="07042802">
        <w:rPr>
          <w:b/>
          <w:bCs/>
        </w:rPr>
        <w:t xml:space="preserve">Concentration: </w:t>
      </w:r>
      <w:r>
        <w:t>Urban Studies</w:t>
      </w:r>
    </w:p>
    <w:p w14:paraId="31EB6506" w14:textId="50587CC3" w:rsidR="07042802" w:rsidRDefault="07042802" w:rsidP="07042802">
      <w:pPr>
        <w:ind w:left="720"/>
        <w:rPr>
          <w:b/>
          <w:bCs/>
        </w:rPr>
      </w:pPr>
      <w:r w:rsidRPr="07042802">
        <w:rPr>
          <w:b/>
          <w:bCs/>
        </w:rPr>
        <w:t xml:space="preserve">Research Interests: </w:t>
      </w:r>
      <w:r>
        <w:t>EcoJustice Education, Ecofeminist theory, School-to-Prison Pipeline, Neoliberal Economic Influence on Social Institutions, State Crime, Flint Water Crisis</w:t>
      </w:r>
    </w:p>
    <w:p w14:paraId="0F34C031" w14:textId="77777777" w:rsidR="00473215" w:rsidRDefault="00473215" w:rsidP="00951019">
      <w:pPr>
        <w:rPr>
          <w:b/>
          <w:szCs w:val="24"/>
        </w:rPr>
      </w:pPr>
    </w:p>
    <w:p w14:paraId="6805458D" w14:textId="77777777" w:rsidR="00951019" w:rsidRPr="009D095A" w:rsidRDefault="00951019" w:rsidP="00951019">
      <w:pPr>
        <w:rPr>
          <w:b/>
          <w:szCs w:val="24"/>
        </w:rPr>
      </w:pPr>
      <w:r w:rsidRPr="009D095A">
        <w:rPr>
          <w:b/>
          <w:szCs w:val="24"/>
        </w:rPr>
        <w:t>M.A. Criminology, Eastern Michigan University, 1999</w:t>
      </w:r>
    </w:p>
    <w:p w14:paraId="2D4A1B80" w14:textId="77777777" w:rsidR="00951019" w:rsidRPr="009D095A" w:rsidRDefault="00951019" w:rsidP="00951019">
      <w:pPr>
        <w:ind w:left="720"/>
        <w:rPr>
          <w:szCs w:val="24"/>
        </w:rPr>
      </w:pPr>
      <w:r>
        <w:rPr>
          <w:b/>
          <w:szCs w:val="24"/>
        </w:rPr>
        <w:t>Research Interests</w:t>
      </w:r>
      <w:r w:rsidRPr="009D095A">
        <w:rPr>
          <w:b/>
          <w:szCs w:val="24"/>
        </w:rPr>
        <w:t>:</w:t>
      </w:r>
      <w:r w:rsidRPr="009D095A">
        <w:rPr>
          <w:szCs w:val="24"/>
        </w:rPr>
        <w:t xml:space="preserve"> Critical Criminology</w:t>
      </w:r>
      <w:r>
        <w:rPr>
          <w:szCs w:val="24"/>
        </w:rPr>
        <w:t xml:space="preserve"> Theory;</w:t>
      </w:r>
      <w:r w:rsidRPr="009D095A">
        <w:rPr>
          <w:szCs w:val="24"/>
        </w:rPr>
        <w:t xml:space="preserve"> Gender, Race, and Class</w:t>
      </w:r>
      <w:r>
        <w:rPr>
          <w:szCs w:val="24"/>
        </w:rPr>
        <w:t xml:space="preserve"> Issues in Social Institutions;</w:t>
      </w:r>
      <w:r w:rsidRPr="009D095A">
        <w:rPr>
          <w:szCs w:val="24"/>
        </w:rPr>
        <w:t xml:space="preserve"> Social Constructionis</w:t>
      </w:r>
      <w:r>
        <w:rPr>
          <w:szCs w:val="24"/>
        </w:rPr>
        <w:t>m;</w:t>
      </w:r>
      <w:r w:rsidRPr="009D095A">
        <w:rPr>
          <w:szCs w:val="24"/>
        </w:rPr>
        <w:t xml:space="preserve"> </w:t>
      </w:r>
      <w:r>
        <w:rPr>
          <w:szCs w:val="24"/>
        </w:rPr>
        <w:t xml:space="preserve">Political Sociology; Violence Against Women; </w:t>
      </w:r>
      <w:r w:rsidRPr="009D095A">
        <w:rPr>
          <w:szCs w:val="24"/>
        </w:rPr>
        <w:t>Corrections</w:t>
      </w:r>
      <w:r>
        <w:rPr>
          <w:szCs w:val="24"/>
        </w:rPr>
        <w:t>;</w:t>
      </w:r>
      <w:r w:rsidRPr="009D095A">
        <w:rPr>
          <w:szCs w:val="24"/>
        </w:rPr>
        <w:t xml:space="preserve"> Media and Crime</w:t>
      </w:r>
      <w:r w:rsidR="009124AA">
        <w:rPr>
          <w:szCs w:val="24"/>
        </w:rPr>
        <w:t>; Extremist Groups</w:t>
      </w:r>
      <w:r w:rsidRPr="009D095A">
        <w:rPr>
          <w:szCs w:val="24"/>
        </w:rPr>
        <w:t xml:space="preserve">  </w:t>
      </w:r>
    </w:p>
    <w:p w14:paraId="0F0DB8D9" w14:textId="77777777" w:rsidR="00951019" w:rsidRPr="009D095A" w:rsidRDefault="00951019" w:rsidP="00951019">
      <w:pPr>
        <w:ind w:firstLine="720"/>
        <w:rPr>
          <w:szCs w:val="24"/>
        </w:rPr>
      </w:pPr>
      <w:r w:rsidRPr="009D095A">
        <w:rPr>
          <w:b/>
          <w:szCs w:val="24"/>
        </w:rPr>
        <w:t xml:space="preserve">Honors: </w:t>
      </w:r>
      <w:r w:rsidRPr="009D095A">
        <w:rPr>
          <w:szCs w:val="24"/>
        </w:rPr>
        <w:t xml:space="preserve">Full Graduate Assistantship, 1997-1999 </w:t>
      </w:r>
    </w:p>
    <w:p w14:paraId="1C790AEA" w14:textId="77777777" w:rsidR="00951019" w:rsidRPr="009D095A" w:rsidRDefault="00951019" w:rsidP="00951019">
      <w:pPr>
        <w:ind w:left="720"/>
        <w:rPr>
          <w:szCs w:val="24"/>
        </w:rPr>
      </w:pPr>
      <w:r w:rsidRPr="009D095A">
        <w:rPr>
          <w:szCs w:val="24"/>
        </w:rPr>
        <w:t>Domestic and Foreign Terrorism Safety Certification</w:t>
      </w:r>
      <w:r>
        <w:rPr>
          <w:szCs w:val="24"/>
        </w:rPr>
        <w:t xml:space="preserve"> (FEMA)</w:t>
      </w:r>
      <w:r w:rsidRPr="009D095A">
        <w:rPr>
          <w:szCs w:val="24"/>
        </w:rPr>
        <w:t>, 1998</w:t>
      </w:r>
    </w:p>
    <w:p w14:paraId="6AA481AE" w14:textId="77777777" w:rsidR="00951019" w:rsidRPr="009D095A" w:rsidRDefault="00951019" w:rsidP="00951019">
      <w:pPr>
        <w:rPr>
          <w:sz w:val="16"/>
          <w:szCs w:val="16"/>
        </w:rPr>
      </w:pPr>
    </w:p>
    <w:p w14:paraId="440FE5C6" w14:textId="77777777" w:rsidR="00951019" w:rsidRPr="009D095A" w:rsidRDefault="00951019" w:rsidP="00951019">
      <w:pPr>
        <w:rPr>
          <w:b/>
          <w:szCs w:val="24"/>
        </w:rPr>
      </w:pPr>
      <w:r w:rsidRPr="009D095A">
        <w:rPr>
          <w:b/>
          <w:szCs w:val="24"/>
        </w:rPr>
        <w:t>B.S. Eastern Michigan University, 1996</w:t>
      </w:r>
    </w:p>
    <w:p w14:paraId="30EEB68C" w14:textId="77777777" w:rsidR="00951019" w:rsidRPr="009D095A" w:rsidRDefault="00951019" w:rsidP="00951019">
      <w:pPr>
        <w:ind w:firstLine="720"/>
        <w:rPr>
          <w:szCs w:val="24"/>
        </w:rPr>
      </w:pPr>
      <w:r w:rsidRPr="009D095A">
        <w:rPr>
          <w:b/>
          <w:szCs w:val="24"/>
        </w:rPr>
        <w:t>Major:</w:t>
      </w:r>
      <w:r w:rsidRPr="009D095A">
        <w:rPr>
          <w:szCs w:val="24"/>
        </w:rPr>
        <w:t xml:space="preserve"> Criminology </w:t>
      </w:r>
      <w:r>
        <w:rPr>
          <w:szCs w:val="24"/>
        </w:rPr>
        <w:t>and Criminal Justice</w:t>
      </w:r>
      <w:r w:rsidRPr="009D095A">
        <w:rPr>
          <w:szCs w:val="24"/>
        </w:rPr>
        <w:t xml:space="preserve"> </w:t>
      </w:r>
    </w:p>
    <w:p w14:paraId="50DDD5A0" w14:textId="77777777" w:rsidR="00951019" w:rsidRPr="009D095A" w:rsidRDefault="00951019" w:rsidP="00951019">
      <w:pPr>
        <w:ind w:firstLine="720"/>
        <w:rPr>
          <w:szCs w:val="24"/>
        </w:rPr>
      </w:pPr>
      <w:r w:rsidRPr="009D095A">
        <w:rPr>
          <w:b/>
          <w:szCs w:val="24"/>
        </w:rPr>
        <w:t xml:space="preserve">Emphasis: </w:t>
      </w:r>
      <w:r w:rsidRPr="009D095A">
        <w:rPr>
          <w:szCs w:val="24"/>
        </w:rPr>
        <w:t>Administration in Law Enforcement</w:t>
      </w:r>
    </w:p>
    <w:p w14:paraId="695940E0" w14:textId="77777777" w:rsidR="00951019" w:rsidRPr="009D095A" w:rsidRDefault="00951019" w:rsidP="00951019">
      <w:pPr>
        <w:rPr>
          <w:szCs w:val="24"/>
        </w:rPr>
      </w:pPr>
      <w:r w:rsidRPr="009D095A">
        <w:rPr>
          <w:szCs w:val="24"/>
        </w:rPr>
        <w:tab/>
      </w:r>
      <w:r w:rsidRPr="009D095A">
        <w:rPr>
          <w:b/>
          <w:szCs w:val="24"/>
        </w:rPr>
        <w:t>Honors:</w:t>
      </w:r>
      <w:r w:rsidRPr="009D095A">
        <w:rPr>
          <w:szCs w:val="24"/>
        </w:rPr>
        <w:t xml:space="preserve"> Golden Key National Honor Society </w:t>
      </w:r>
    </w:p>
    <w:p w14:paraId="201AC4D7" w14:textId="77777777" w:rsidR="00951019" w:rsidRPr="009D095A" w:rsidRDefault="00951019" w:rsidP="00951019">
      <w:pPr>
        <w:rPr>
          <w:sz w:val="16"/>
          <w:szCs w:val="16"/>
        </w:rPr>
      </w:pPr>
    </w:p>
    <w:p w14:paraId="3DFE426C" w14:textId="77777777" w:rsidR="00951019" w:rsidRPr="009D095A" w:rsidRDefault="00951019" w:rsidP="00951019">
      <w:pPr>
        <w:rPr>
          <w:b/>
          <w:szCs w:val="24"/>
        </w:rPr>
      </w:pPr>
      <w:r w:rsidRPr="009D095A">
        <w:rPr>
          <w:b/>
          <w:szCs w:val="24"/>
        </w:rPr>
        <w:t>A.A. Ferris State University, 1994</w:t>
      </w:r>
    </w:p>
    <w:p w14:paraId="5E470CAA" w14:textId="77777777" w:rsidR="00951019" w:rsidRPr="009D095A" w:rsidRDefault="00951019" w:rsidP="00951019">
      <w:pPr>
        <w:rPr>
          <w:szCs w:val="24"/>
        </w:rPr>
      </w:pPr>
      <w:r w:rsidRPr="009D095A">
        <w:rPr>
          <w:szCs w:val="24"/>
        </w:rPr>
        <w:tab/>
      </w:r>
      <w:r w:rsidRPr="009D095A">
        <w:rPr>
          <w:b/>
          <w:szCs w:val="24"/>
        </w:rPr>
        <w:t>Major:</w:t>
      </w:r>
      <w:r w:rsidRPr="009D095A">
        <w:rPr>
          <w:szCs w:val="24"/>
        </w:rPr>
        <w:t xml:space="preserve"> Criminal Justice</w:t>
      </w:r>
    </w:p>
    <w:p w14:paraId="66BDB105" w14:textId="77777777" w:rsidR="00951019" w:rsidRDefault="00951019" w:rsidP="009124AA">
      <w:pPr>
        <w:rPr>
          <w:b/>
          <w:sz w:val="28"/>
          <w:szCs w:val="32"/>
          <w:u w:val="single"/>
        </w:rPr>
      </w:pPr>
    </w:p>
    <w:p w14:paraId="163CEFCD" w14:textId="77777777" w:rsidR="008B3E72" w:rsidRPr="00E102B9" w:rsidRDefault="00E102B9" w:rsidP="008B3E72">
      <w:pPr>
        <w:jc w:val="center"/>
        <w:rPr>
          <w:b/>
          <w:sz w:val="28"/>
          <w:szCs w:val="32"/>
          <w:u w:val="single"/>
        </w:rPr>
      </w:pPr>
      <w:r w:rsidRPr="00E102B9">
        <w:rPr>
          <w:b/>
          <w:sz w:val="28"/>
          <w:szCs w:val="32"/>
          <w:u w:val="single"/>
        </w:rPr>
        <w:t>ACADEMIC / TEACHING</w:t>
      </w:r>
      <w:r w:rsidR="008B3E72" w:rsidRPr="00E102B9">
        <w:rPr>
          <w:b/>
          <w:sz w:val="28"/>
          <w:szCs w:val="32"/>
          <w:u w:val="single"/>
        </w:rPr>
        <w:t xml:space="preserve"> EXPERIENCE</w:t>
      </w:r>
    </w:p>
    <w:p w14:paraId="3AC83CED" w14:textId="77777777" w:rsidR="008B3E72" w:rsidRPr="00F1457A" w:rsidRDefault="008B3E72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ED62571" w14:textId="77777777" w:rsidR="008B3E72" w:rsidRPr="00E102B9" w:rsidRDefault="008B3E72">
      <w:pPr>
        <w:rPr>
          <w:szCs w:val="24"/>
        </w:rPr>
      </w:pPr>
      <w:r w:rsidRPr="00E102B9">
        <w:rPr>
          <w:b/>
          <w:szCs w:val="24"/>
        </w:rPr>
        <w:t>Eastern Michigan University</w:t>
      </w:r>
      <w:r w:rsidRPr="00E102B9">
        <w:rPr>
          <w:szCs w:val="24"/>
        </w:rPr>
        <w:t>, Department of Sociology, Anthropology, and Criminology</w:t>
      </w:r>
    </w:p>
    <w:p w14:paraId="6867359E" w14:textId="77777777" w:rsidR="008B3E72" w:rsidRPr="00E102B9" w:rsidRDefault="008B3E72">
      <w:pPr>
        <w:rPr>
          <w:szCs w:val="24"/>
        </w:rPr>
      </w:pPr>
      <w:r w:rsidRPr="00E102B9">
        <w:rPr>
          <w:szCs w:val="24"/>
        </w:rPr>
        <w:t>Ypsilanti, Michigan</w:t>
      </w:r>
    </w:p>
    <w:p w14:paraId="5A80D8DF" w14:textId="77777777" w:rsidR="008B3E72" w:rsidRPr="00E102B9" w:rsidRDefault="008B3E72">
      <w:pPr>
        <w:rPr>
          <w:szCs w:val="24"/>
          <w:u w:val="single"/>
        </w:rPr>
      </w:pPr>
      <w:r w:rsidRPr="00E102B9">
        <w:rPr>
          <w:szCs w:val="24"/>
          <w:u w:val="single"/>
        </w:rPr>
        <w:t>Lecturer II, Fall 2006 – Present</w:t>
      </w:r>
    </w:p>
    <w:p w14:paraId="1C0CC120" w14:textId="77777777" w:rsidR="008B3E72" w:rsidRPr="00E102B9" w:rsidRDefault="008B3E72" w:rsidP="008B3E72">
      <w:pPr>
        <w:rPr>
          <w:szCs w:val="24"/>
          <w:u w:val="single"/>
        </w:rPr>
      </w:pPr>
      <w:r w:rsidRPr="00E102B9">
        <w:rPr>
          <w:szCs w:val="24"/>
          <w:u w:val="single"/>
        </w:rPr>
        <w:t>Lecturer I, Fall 2004 – 2006</w:t>
      </w:r>
    </w:p>
    <w:p w14:paraId="3059A17F" w14:textId="77777777" w:rsidR="008B3E72" w:rsidRPr="00E102B9" w:rsidRDefault="008B3E72" w:rsidP="008B3E72">
      <w:pPr>
        <w:rPr>
          <w:szCs w:val="24"/>
          <w:u w:val="single"/>
        </w:rPr>
      </w:pPr>
      <w:r w:rsidRPr="00E102B9">
        <w:rPr>
          <w:szCs w:val="24"/>
          <w:u w:val="single"/>
        </w:rPr>
        <w:t xml:space="preserve">Adjunct Faculty, </w:t>
      </w:r>
      <w:proofErr w:type="gramStart"/>
      <w:r w:rsidRPr="00E102B9">
        <w:rPr>
          <w:szCs w:val="24"/>
          <w:u w:val="single"/>
        </w:rPr>
        <w:t>Fall</w:t>
      </w:r>
      <w:proofErr w:type="gramEnd"/>
      <w:r w:rsidRPr="00E102B9">
        <w:rPr>
          <w:szCs w:val="24"/>
          <w:u w:val="single"/>
        </w:rPr>
        <w:t xml:space="preserve"> 1999 - 2004</w:t>
      </w:r>
    </w:p>
    <w:p w14:paraId="799559CD" w14:textId="77777777" w:rsidR="008B3E72" w:rsidRPr="00E102B9" w:rsidRDefault="008B3E72" w:rsidP="008B3E72">
      <w:pPr>
        <w:rPr>
          <w:b/>
          <w:sz w:val="10"/>
          <w:szCs w:val="24"/>
        </w:rPr>
      </w:pPr>
    </w:p>
    <w:p w14:paraId="71A3176A" w14:textId="77777777" w:rsidR="008B3E72" w:rsidRPr="00E102B9" w:rsidRDefault="008B3E72" w:rsidP="008B3E72">
      <w:pPr>
        <w:rPr>
          <w:b/>
          <w:szCs w:val="24"/>
        </w:rPr>
      </w:pPr>
      <w:r w:rsidRPr="00E102B9">
        <w:rPr>
          <w:b/>
          <w:szCs w:val="24"/>
        </w:rPr>
        <w:t>Courses Taught:</w:t>
      </w:r>
    </w:p>
    <w:p w14:paraId="5C8B5EED" w14:textId="77777777" w:rsidR="007B1EEC" w:rsidRPr="00E258AA" w:rsidRDefault="007B1EEC" w:rsidP="007B1EE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SOCL 304: Methods of Social Research </w:t>
      </w:r>
    </w:p>
    <w:p w14:paraId="69C59B89" w14:textId="77777777" w:rsidR="007B1EEC" w:rsidRPr="00E258AA" w:rsidRDefault="007B1EEC" w:rsidP="007B1EE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SOCL/WMST 344: Sociology of Gender </w:t>
      </w:r>
    </w:p>
    <w:p w14:paraId="5CECD71F" w14:textId="77777777" w:rsidR="007B1EEC" w:rsidRDefault="007B1EEC" w:rsidP="007B1EE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>SOCL 334: Sociology of Population/Demography</w:t>
      </w:r>
    </w:p>
    <w:p w14:paraId="05059FE0" w14:textId="77777777" w:rsidR="007B1EEC" w:rsidRPr="00B5406E" w:rsidRDefault="007B1EEC" w:rsidP="007B1EE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SOCL 202: Social Problems </w:t>
      </w:r>
    </w:p>
    <w:p w14:paraId="109396DF" w14:textId="77777777" w:rsidR="007B1EEC" w:rsidRPr="00E258AA" w:rsidRDefault="007B1EEC" w:rsidP="007B1EE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SOCL 379: Special Topics: Sociology of Popular Culture, </w:t>
      </w:r>
      <w:r w:rsidRPr="00E258AA">
        <w:rPr>
          <w:i/>
          <w:szCs w:val="24"/>
        </w:rPr>
        <w:t>Created Course</w:t>
      </w:r>
    </w:p>
    <w:p w14:paraId="39885B56" w14:textId="77777777" w:rsidR="007B1EEC" w:rsidRPr="007B1EEC" w:rsidRDefault="007B1EEC" w:rsidP="007B1EEC">
      <w:pPr>
        <w:ind w:left="360"/>
        <w:rPr>
          <w:b/>
          <w:szCs w:val="24"/>
        </w:rPr>
      </w:pPr>
      <w:r w:rsidRPr="007B1EEC">
        <w:rPr>
          <w:b/>
          <w:szCs w:val="24"/>
        </w:rPr>
        <w:lastRenderedPageBreak/>
        <w:t xml:space="preserve">Courses Taught </w:t>
      </w:r>
      <w:r w:rsidRPr="007B1EEC">
        <w:rPr>
          <w:b/>
          <w:i/>
          <w:szCs w:val="24"/>
        </w:rPr>
        <w:t>(continued)</w:t>
      </w:r>
      <w:r w:rsidRPr="007B1EEC">
        <w:rPr>
          <w:b/>
          <w:szCs w:val="24"/>
        </w:rPr>
        <w:t>:</w:t>
      </w:r>
    </w:p>
    <w:p w14:paraId="18C626C9" w14:textId="77777777" w:rsidR="000D7BC0" w:rsidRPr="007B1EEC" w:rsidRDefault="000D7BC0" w:rsidP="007B1EE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7B1EEC">
        <w:rPr>
          <w:szCs w:val="24"/>
        </w:rPr>
        <w:t xml:space="preserve">CRM 354: Juvenile Delinquency </w:t>
      </w:r>
    </w:p>
    <w:p w14:paraId="04CAA871" w14:textId="77777777" w:rsidR="000D7BC0" w:rsidRPr="00E258AA" w:rsidRDefault="000D7BC0" w:rsidP="00E102B9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CRM/SOCL 337: Deviance &amp; Society </w:t>
      </w:r>
    </w:p>
    <w:p w14:paraId="6DACAC19" w14:textId="77777777" w:rsidR="000D7BC0" w:rsidRPr="00E258AA" w:rsidRDefault="000D7BC0" w:rsidP="00E102B9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>CRM 301: Introduction to Criminology</w:t>
      </w:r>
    </w:p>
    <w:p w14:paraId="55CBCBA6" w14:textId="77777777" w:rsidR="000D7BC0" w:rsidRPr="00E258AA" w:rsidRDefault="000D7BC0" w:rsidP="00E102B9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i/>
          <w:szCs w:val="24"/>
        </w:rPr>
      </w:pPr>
      <w:r w:rsidRPr="00E258AA">
        <w:rPr>
          <w:szCs w:val="24"/>
        </w:rPr>
        <w:t xml:space="preserve">CRM 200: Crime and Justice, </w:t>
      </w:r>
      <w:r w:rsidRPr="00E258AA">
        <w:rPr>
          <w:i/>
          <w:szCs w:val="24"/>
        </w:rPr>
        <w:t xml:space="preserve">Co-Created Course </w:t>
      </w:r>
      <w:r w:rsidRPr="00E258AA">
        <w:rPr>
          <w:szCs w:val="24"/>
        </w:rPr>
        <w:t>(Classroom &amp; Hybrid)</w:t>
      </w:r>
    </w:p>
    <w:p w14:paraId="74E945C5" w14:textId="77777777" w:rsidR="000D7BC0" w:rsidRPr="00E258AA" w:rsidRDefault="000D7BC0" w:rsidP="00E102B9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>SOCL 105: Introduction to Sociology (Classroom &amp; Hybrid)</w:t>
      </w:r>
    </w:p>
    <w:p w14:paraId="44D7F351" w14:textId="1920A195" w:rsidR="008B3E72" w:rsidRPr="009124AA" w:rsidRDefault="000D7BC0" w:rsidP="009124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>SOCL 105: Introduction to Sociology 105</w:t>
      </w:r>
      <w:r w:rsidR="00B5406E">
        <w:rPr>
          <w:szCs w:val="24"/>
        </w:rPr>
        <w:t xml:space="preserve">, </w:t>
      </w:r>
      <w:r w:rsidR="00B5406E" w:rsidRPr="00E258AA">
        <w:rPr>
          <w:szCs w:val="24"/>
        </w:rPr>
        <w:t>Continuing Education Livonia Campus,</w:t>
      </w:r>
    </w:p>
    <w:p w14:paraId="2B9E47CA" w14:textId="77777777" w:rsidR="00EA0A13" w:rsidRDefault="00EA0A13" w:rsidP="000D7BC0">
      <w:pPr>
        <w:rPr>
          <w:b/>
          <w:szCs w:val="24"/>
        </w:rPr>
      </w:pPr>
    </w:p>
    <w:p w14:paraId="7234D04B" w14:textId="77777777" w:rsidR="000D7BC0" w:rsidRPr="00E102B9" w:rsidRDefault="000D7BC0" w:rsidP="000D7BC0">
      <w:pPr>
        <w:rPr>
          <w:szCs w:val="24"/>
        </w:rPr>
      </w:pPr>
      <w:r w:rsidRPr="00E102B9">
        <w:rPr>
          <w:b/>
          <w:szCs w:val="24"/>
        </w:rPr>
        <w:t xml:space="preserve">Wayne State University, </w:t>
      </w:r>
      <w:r w:rsidRPr="00E102B9">
        <w:rPr>
          <w:szCs w:val="24"/>
        </w:rPr>
        <w:t>Gender, Sexuality, and Women’s Studies Program</w:t>
      </w:r>
    </w:p>
    <w:p w14:paraId="6F27CB20" w14:textId="77777777" w:rsidR="000D7BC0" w:rsidRPr="00E102B9" w:rsidRDefault="000D7BC0" w:rsidP="000D7BC0">
      <w:pPr>
        <w:rPr>
          <w:szCs w:val="24"/>
        </w:rPr>
      </w:pPr>
      <w:r w:rsidRPr="00E102B9">
        <w:rPr>
          <w:szCs w:val="24"/>
        </w:rPr>
        <w:t>Detroit, Michigan</w:t>
      </w:r>
    </w:p>
    <w:p w14:paraId="64A86A75" w14:textId="77777777" w:rsidR="000D7BC0" w:rsidRPr="00E102B9" w:rsidRDefault="000D7BC0" w:rsidP="000D7BC0">
      <w:pPr>
        <w:rPr>
          <w:szCs w:val="24"/>
          <w:u w:val="single"/>
        </w:rPr>
      </w:pPr>
      <w:r w:rsidRPr="00E102B9">
        <w:rPr>
          <w:szCs w:val="24"/>
          <w:u w:val="single"/>
        </w:rPr>
        <w:t>Adjunct Faculty</w:t>
      </w:r>
      <w:r w:rsidR="00E258AA">
        <w:rPr>
          <w:szCs w:val="24"/>
          <w:u w:val="single"/>
        </w:rPr>
        <w:t xml:space="preserve"> III</w:t>
      </w:r>
      <w:r w:rsidRPr="00E102B9">
        <w:rPr>
          <w:szCs w:val="24"/>
          <w:u w:val="single"/>
        </w:rPr>
        <w:t>, Winter 2004-Present</w:t>
      </w:r>
    </w:p>
    <w:p w14:paraId="2C08F0A2" w14:textId="77777777" w:rsidR="000D7BC0" w:rsidRPr="00E102B9" w:rsidRDefault="000D7BC0" w:rsidP="000D7BC0">
      <w:pPr>
        <w:pStyle w:val="Heading2"/>
        <w:rPr>
          <w:sz w:val="10"/>
          <w:szCs w:val="24"/>
        </w:rPr>
      </w:pPr>
    </w:p>
    <w:p w14:paraId="6E04406E" w14:textId="77777777" w:rsidR="000D7BC0" w:rsidRPr="00E102B9" w:rsidRDefault="000D7BC0" w:rsidP="000D7BC0">
      <w:pPr>
        <w:pStyle w:val="Heading2"/>
        <w:rPr>
          <w:szCs w:val="24"/>
        </w:rPr>
      </w:pPr>
      <w:r w:rsidRPr="00E102B9">
        <w:rPr>
          <w:szCs w:val="24"/>
        </w:rPr>
        <w:t>Courses Taught:</w:t>
      </w:r>
    </w:p>
    <w:p w14:paraId="3428A40A" w14:textId="77777777" w:rsidR="000D7BC0" w:rsidRPr="00E258AA" w:rsidRDefault="000D7BC0" w:rsidP="000D7BC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WMST 3010: Introduction to Women’s Studies </w:t>
      </w:r>
    </w:p>
    <w:p w14:paraId="1629D2A6" w14:textId="77777777" w:rsidR="000D7BC0" w:rsidRPr="00E258AA" w:rsidRDefault="000D7BC0" w:rsidP="000D7BC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szCs w:val="24"/>
        </w:rPr>
        <w:t xml:space="preserve">GSW 2700: Social Science Perspectives on Gender, Sexuality, and Women </w:t>
      </w:r>
    </w:p>
    <w:p w14:paraId="5D82FAED" w14:textId="77777777" w:rsidR="00E258AA" w:rsidRPr="00D807FA" w:rsidRDefault="00E258AA">
      <w:pPr>
        <w:rPr>
          <w:b/>
          <w:szCs w:val="24"/>
        </w:rPr>
      </w:pPr>
    </w:p>
    <w:p w14:paraId="04E14106" w14:textId="77777777" w:rsidR="00E258AA" w:rsidRPr="00E102B9" w:rsidRDefault="00E258AA" w:rsidP="00E258AA">
      <w:pPr>
        <w:rPr>
          <w:szCs w:val="24"/>
        </w:rPr>
      </w:pPr>
      <w:r w:rsidRPr="00E102B9">
        <w:rPr>
          <w:b/>
          <w:szCs w:val="24"/>
        </w:rPr>
        <w:t xml:space="preserve">Wayne State University, </w:t>
      </w:r>
      <w:r w:rsidRPr="00E102B9">
        <w:rPr>
          <w:szCs w:val="24"/>
        </w:rPr>
        <w:t>Criminal Justice Department</w:t>
      </w:r>
    </w:p>
    <w:p w14:paraId="50883E5F" w14:textId="77777777" w:rsidR="00E258AA" w:rsidRPr="00E102B9" w:rsidRDefault="00E258AA" w:rsidP="00E258AA">
      <w:pPr>
        <w:rPr>
          <w:szCs w:val="24"/>
        </w:rPr>
      </w:pPr>
      <w:r w:rsidRPr="00E102B9">
        <w:rPr>
          <w:szCs w:val="24"/>
        </w:rPr>
        <w:t>Detroit, Michigan</w:t>
      </w:r>
    </w:p>
    <w:p w14:paraId="15CDAF63" w14:textId="77777777" w:rsidR="00E258AA" w:rsidRPr="00E102B9" w:rsidRDefault="00E258AA" w:rsidP="00E258AA">
      <w:pPr>
        <w:rPr>
          <w:szCs w:val="24"/>
          <w:u w:val="single"/>
        </w:rPr>
      </w:pPr>
      <w:r w:rsidRPr="00E102B9">
        <w:rPr>
          <w:szCs w:val="24"/>
          <w:u w:val="single"/>
        </w:rPr>
        <w:t>Adjunct Faculty II, Spring/Summer 2006-Present</w:t>
      </w:r>
    </w:p>
    <w:p w14:paraId="0ECE1986" w14:textId="77777777" w:rsidR="00E258AA" w:rsidRPr="00E102B9" w:rsidRDefault="00E258AA" w:rsidP="00E258AA">
      <w:pPr>
        <w:pStyle w:val="Heading2"/>
        <w:rPr>
          <w:sz w:val="10"/>
          <w:szCs w:val="24"/>
        </w:rPr>
      </w:pPr>
    </w:p>
    <w:p w14:paraId="13B5D1C5" w14:textId="77777777" w:rsidR="00E258AA" w:rsidRPr="00E102B9" w:rsidRDefault="00E258AA" w:rsidP="00E258AA">
      <w:pPr>
        <w:pStyle w:val="Heading2"/>
        <w:rPr>
          <w:szCs w:val="24"/>
        </w:rPr>
      </w:pPr>
      <w:r w:rsidRPr="00E102B9">
        <w:rPr>
          <w:szCs w:val="24"/>
        </w:rPr>
        <w:t>Teaching Experience:</w:t>
      </w:r>
    </w:p>
    <w:p w14:paraId="413D2CDC" w14:textId="77777777" w:rsidR="00E258AA" w:rsidRPr="00E258AA" w:rsidRDefault="00E258AA" w:rsidP="00E2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Cs w:val="24"/>
        </w:rPr>
      </w:pPr>
      <w:r w:rsidRPr="00E258AA">
        <w:rPr>
          <w:rStyle w:val="text101"/>
          <w:rFonts w:ascii="Times New Roman" w:hAnsi="Times New Roman"/>
          <w:bCs/>
          <w:sz w:val="24"/>
          <w:szCs w:val="24"/>
        </w:rPr>
        <w:t>CRJ-4860</w:t>
      </w:r>
      <w:r w:rsidRPr="00E258AA">
        <w:rPr>
          <w:szCs w:val="24"/>
        </w:rPr>
        <w:t>: Research Methods in Criminal Justice</w:t>
      </w:r>
      <w:r w:rsidRPr="00E258AA">
        <w:rPr>
          <w:bCs/>
          <w:szCs w:val="24"/>
        </w:rPr>
        <w:t xml:space="preserve"> (</w:t>
      </w:r>
      <w:r w:rsidRPr="00E258AA">
        <w:rPr>
          <w:szCs w:val="24"/>
        </w:rPr>
        <w:t>Classroom, Hybrid, Online</w:t>
      </w:r>
      <w:r w:rsidRPr="00E258AA">
        <w:rPr>
          <w:bCs/>
          <w:szCs w:val="24"/>
        </w:rPr>
        <w:t>)</w:t>
      </w:r>
    </w:p>
    <w:p w14:paraId="62EED9E6" w14:textId="77777777" w:rsidR="00E258AA" w:rsidRPr="00E258AA" w:rsidRDefault="00E258AA" w:rsidP="00E2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Style w:val="text101"/>
          <w:rFonts w:ascii="Times New Roman" w:hAnsi="Times New Roman"/>
          <w:sz w:val="24"/>
          <w:szCs w:val="24"/>
        </w:rPr>
      </w:pPr>
      <w:r w:rsidRPr="00E258AA">
        <w:rPr>
          <w:rStyle w:val="text101"/>
          <w:rFonts w:ascii="Times New Roman" w:hAnsi="Times New Roman"/>
          <w:bCs/>
          <w:sz w:val="24"/>
          <w:szCs w:val="24"/>
        </w:rPr>
        <w:t>CRJ-4750: Domestic Violence and Criminal Justice (Online)</w:t>
      </w:r>
    </w:p>
    <w:p w14:paraId="002A2E91" w14:textId="77777777" w:rsidR="00E258AA" w:rsidRPr="00E258AA" w:rsidRDefault="00E258AA" w:rsidP="00E2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Style w:val="il"/>
          <w:color w:val="000000"/>
          <w:szCs w:val="24"/>
        </w:rPr>
      </w:pPr>
      <w:r w:rsidRPr="00E258AA">
        <w:rPr>
          <w:color w:val="000000"/>
          <w:szCs w:val="24"/>
        </w:rPr>
        <w:t xml:space="preserve">CRJ-5995: </w:t>
      </w:r>
      <w:r w:rsidRPr="00E258AA">
        <w:rPr>
          <w:rStyle w:val="il"/>
          <w:color w:val="000000"/>
          <w:szCs w:val="24"/>
        </w:rPr>
        <w:t>White</w:t>
      </w:r>
      <w:r w:rsidRPr="00E258AA">
        <w:rPr>
          <w:color w:val="000000"/>
          <w:szCs w:val="24"/>
        </w:rPr>
        <w:t xml:space="preserve"> </w:t>
      </w:r>
      <w:r w:rsidRPr="00E258AA">
        <w:rPr>
          <w:rStyle w:val="il"/>
          <w:color w:val="000000"/>
          <w:szCs w:val="24"/>
        </w:rPr>
        <w:t>Collar</w:t>
      </w:r>
      <w:r w:rsidRPr="00E258AA">
        <w:rPr>
          <w:color w:val="000000"/>
          <w:szCs w:val="24"/>
        </w:rPr>
        <w:t xml:space="preserve"> </w:t>
      </w:r>
      <w:r w:rsidRPr="00E258AA">
        <w:rPr>
          <w:rStyle w:val="il"/>
          <w:color w:val="000000"/>
          <w:szCs w:val="24"/>
        </w:rPr>
        <w:t xml:space="preserve">Crime, </w:t>
      </w:r>
      <w:r w:rsidRPr="00E258AA">
        <w:rPr>
          <w:rStyle w:val="il"/>
          <w:i/>
          <w:color w:val="000000"/>
          <w:szCs w:val="24"/>
        </w:rPr>
        <w:t>Created Course</w:t>
      </w:r>
      <w:r w:rsidRPr="00E258AA">
        <w:rPr>
          <w:rStyle w:val="il"/>
          <w:color w:val="000000"/>
          <w:szCs w:val="24"/>
        </w:rPr>
        <w:t xml:space="preserve"> (Online)</w:t>
      </w:r>
    </w:p>
    <w:p w14:paraId="6D491444" w14:textId="77777777" w:rsidR="00E258AA" w:rsidRPr="00E258AA" w:rsidRDefault="00E258AA" w:rsidP="00E2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color w:val="000000"/>
          <w:szCs w:val="24"/>
        </w:rPr>
      </w:pPr>
      <w:r w:rsidRPr="00E258AA">
        <w:rPr>
          <w:rStyle w:val="il"/>
          <w:color w:val="000000"/>
          <w:szCs w:val="24"/>
        </w:rPr>
        <w:t xml:space="preserve">CRJ-5995: Media and Crime, </w:t>
      </w:r>
      <w:r w:rsidRPr="00E258AA">
        <w:rPr>
          <w:rStyle w:val="il"/>
          <w:i/>
          <w:color w:val="000000"/>
          <w:szCs w:val="24"/>
        </w:rPr>
        <w:t>Created Course</w:t>
      </w:r>
      <w:r w:rsidRPr="00E258AA">
        <w:rPr>
          <w:rStyle w:val="il"/>
          <w:color w:val="000000"/>
          <w:szCs w:val="24"/>
        </w:rPr>
        <w:t xml:space="preserve"> (Online)</w:t>
      </w:r>
    </w:p>
    <w:p w14:paraId="279B5943" w14:textId="77777777" w:rsidR="00E258AA" w:rsidRDefault="00E258AA">
      <w:pPr>
        <w:rPr>
          <w:b/>
          <w:szCs w:val="24"/>
        </w:rPr>
      </w:pPr>
    </w:p>
    <w:p w14:paraId="0DBC1810" w14:textId="77777777" w:rsidR="008B3E72" w:rsidRPr="00E102B9" w:rsidRDefault="008B3E72">
      <w:pPr>
        <w:rPr>
          <w:szCs w:val="24"/>
        </w:rPr>
      </w:pPr>
      <w:r w:rsidRPr="00E102B9">
        <w:rPr>
          <w:b/>
          <w:szCs w:val="24"/>
        </w:rPr>
        <w:t>Eastern Michigan University</w:t>
      </w:r>
      <w:r w:rsidRPr="00E102B9">
        <w:rPr>
          <w:szCs w:val="24"/>
        </w:rPr>
        <w:t>, Department of Sociology, Anthropology, and Criminology</w:t>
      </w:r>
    </w:p>
    <w:p w14:paraId="03F3E48C" w14:textId="77777777" w:rsidR="008B3E72" w:rsidRPr="00E102B9" w:rsidRDefault="008B3E72">
      <w:pPr>
        <w:rPr>
          <w:szCs w:val="24"/>
          <w:u w:val="single"/>
        </w:rPr>
      </w:pPr>
      <w:r w:rsidRPr="00E102B9">
        <w:rPr>
          <w:szCs w:val="24"/>
          <w:u w:val="single"/>
        </w:rPr>
        <w:t>Full Graduate Research and Teaching Assistant, 1997-1999</w:t>
      </w:r>
    </w:p>
    <w:p w14:paraId="3E939451" w14:textId="77777777" w:rsidR="008B3E72" w:rsidRPr="00E258AA" w:rsidRDefault="008B3E72">
      <w:pPr>
        <w:rPr>
          <w:b/>
          <w:sz w:val="10"/>
          <w:szCs w:val="24"/>
        </w:rPr>
      </w:pPr>
    </w:p>
    <w:p w14:paraId="3EADCFE0" w14:textId="77777777" w:rsidR="008B3E72" w:rsidRPr="00E102B9" w:rsidRDefault="008B3E72">
      <w:pPr>
        <w:rPr>
          <w:szCs w:val="24"/>
        </w:rPr>
      </w:pPr>
      <w:r w:rsidRPr="00E102B9">
        <w:rPr>
          <w:b/>
          <w:szCs w:val="24"/>
        </w:rPr>
        <w:t>Teaching Experience:</w:t>
      </w:r>
    </w:p>
    <w:p w14:paraId="2D0CA628" w14:textId="77777777" w:rsidR="008B3E72" w:rsidRPr="00E258AA" w:rsidRDefault="008B3E72" w:rsidP="008B3E72">
      <w:pPr>
        <w:numPr>
          <w:ilvl w:val="0"/>
          <w:numId w:val="2"/>
        </w:numPr>
        <w:rPr>
          <w:szCs w:val="24"/>
        </w:rPr>
      </w:pPr>
      <w:r w:rsidRPr="00E258AA">
        <w:rPr>
          <w:szCs w:val="24"/>
        </w:rPr>
        <w:t>Law and Society 412 (Paul Leighton; instructor of record)</w:t>
      </w:r>
    </w:p>
    <w:p w14:paraId="594F27F1" w14:textId="77777777" w:rsidR="008B3E72" w:rsidRPr="00E258AA" w:rsidRDefault="008B3E72" w:rsidP="008B3E72">
      <w:pPr>
        <w:numPr>
          <w:ilvl w:val="0"/>
          <w:numId w:val="2"/>
        </w:numPr>
        <w:rPr>
          <w:szCs w:val="24"/>
        </w:rPr>
      </w:pPr>
      <w:r w:rsidRPr="00E258AA">
        <w:rPr>
          <w:szCs w:val="24"/>
        </w:rPr>
        <w:t>Corrections 331 (Paul Leighton; instructor of record)</w:t>
      </w:r>
    </w:p>
    <w:p w14:paraId="4CBC3978" w14:textId="77777777" w:rsidR="008B3E72" w:rsidRPr="00E258AA" w:rsidRDefault="008B3E72">
      <w:pPr>
        <w:numPr>
          <w:ilvl w:val="0"/>
          <w:numId w:val="2"/>
        </w:numPr>
        <w:rPr>
          <w:szCs w:val="24"/>
        </w:rPr>
      </w:pPr>
      <w:r w:rsidRPr="00E258AA">
        <w:rPr>
          <w:szCs w:val="24"/>
        </w:rPr>
        <w:t>Introduction to Sociology 105 (Larry Kersten, instructor of record)</w:t>
      </w:r>
    </w:p>
    <w:p w14:paraId="6BF5802A" w14:textId="77777777" w:rsidR="008B3E72" w:rsidRPr="00E102B9" w:rsidRDefault="008B3E72">
      <w:pPr>
        <w:rPr>
          <w:b/>
          <w:szCs w:val="24"/>
        </w:rPr>
      </w:pPr>
      <w:r w:rsidRPr="00E102B9">
        <w:rPr>
          <w:b/>
          <w:szCs w:val="24"/>
        </w:rPr>
        <w:t>Research:</w:t>
      </w:r>
    </w:p>
    <w:p w14:paraId="4442C7B7" w14:textId="77777777" w:rsidR="00E258AA" w:rsidRDefault="008B3E72" w:rsidP="00E258AA">
      <w:pPr>
        <w:numPr>
          <w:ilvl w:val="0"/>
          <w:numId w:val="16"/>
        </w:numPr>
        <w:rPr>
          <w:i/>
          <w:szCs w:val="24"/>
        </w:rPr>
      </w:pPr>
      <w:r w:rsidRPr="00E102B9">
        <w:rPr>
          <w:szCs w:val="24"/>
        </w:rPr>
        <w:t xml:space="preserve">Data Collection and Analysis, Book Reviews/Editing: </w:t>
      </w:r>
      <w:r w:rsidRPr="00E102B9">
        <w:rPr>
          <w:i/>
          <w:szCs w:val="24"/>
        </w:rPr>
        <w:t>Criminal Justice Ethics</w:t>
      </w:r>
      <w:r w:rsidR="00E258AA">
        <w:rPr>
          <w:i/>
          <w:szCs w:val="24"/>
        </w:rPr>
        <w:t xml:space="preserve"> </w:t>
      </w:r>
    </w:p>
    <w:p w14:paraId="50F48614" w14:textId="77777777" w:rsidR="00E258AA" w:rsidRPr="00E258AA" w:rsidRDefault="00E258AA" w:rsidP="00E258AA">
      <w:pPr>
        <w:ind w:left="720"/>
        <w:rPr>
          <w:szCs w:val="24"/>
        </w:rPr>
      </w:pPr>
      <w:r w:rsidRPr="00E102B9">
        <w:rPr>
          <w:szCs w:val="24"/>
        </w:rPr>
        <w:t>Professor Paul Leighton, Criminologist - 1997-2000</w:t>
      </w:r>
    </w:p>
    <w:p w14:paraId="4FC89BDC" w14:textId="77777777" w:rsidR="00E258AA" w:rsidRPr="00E258AA" w:rsidRDefault="00E258AA" w:rsidP="00E258AA">
      <w:pPr>
        <w:numPr>
          <w:ilvl w:val="0"/>
          <w:numId w:val="3"/>
        </w:numPr>
        <w:rPr>
          <w:szCs w:val="24"/>
        </w:rPr>
      </w:pPr>
      <w:r w:rsidRPr="00E102B9">
        <w:rPr>
          <w:szCs w:val="24"/>
        </w:rPr>
        <w:t>Data Collection and Analysis, Book Reviews/Editing:</w:t>
      </w:r>
      <w:r w:rsidRPr="00E258AA">
        <w:rPr>
          <w:i/>
          <w:szCs w:val="24"/>
        </w:rPr>
        <w:t xml:space="preserve"> </w:t>
      </w:r>
      <w:r w:rsidRPr="00E102B9">
        <w:rPr>
          <w:i/>
          <w:szCs w:val="24"/>
        </w:rPr>
        <w:t>The Social Reality of Criminal Justice in America: On the Intersections of Class, Race, Gender, and Crime</w:t>
      </w:r>
    </w:p>
    <w:p w14:paraId="5E1024A8" w14:textId="77777777" w:rsidR="00E258AA" w:rsidRPr="00E258AA" w:rsidRDefault="00E258AA" w:rsidP="00E258AA">
      <w:pPr>
        <w:ind w:left="360" w:firstLine="360"/>
        <w:rPr>
          <w:szCs w:val="24"/>
        </w:rPr>
      </w:pPr>
      <w:r w:rsidRPr="00E102B9">
        <w:rPr>
          <w:szCs w:val="24"/>
        </w:rPr>
        <w:t>Professor Paul Leighton, Criminologist - 1997-2000</w:t>
      </w:r>
    </w:p>
    <w:p w14:paraId="2C5B23CA" w14:textId="77777777" w:rsidR="00E258AA" w:rsidRPr="00E258AA" w:rsidRDefault="00E258AA" w:rsidP="00E258AA">
      <w:pPr>
        <w:numPr>
          <w:ilvl w:val="0"/>
          <w:numId w:val="3"/>
        </w:numPr>
        <w:rPr>
          <w:szCs w:val="24"/>
        </w:rPr>
      </w:pPr>
      <w:r w:rsidRPr="00E102B9">
        <w:rPr>
          <w:szCs w:val="24"/>
        </w:rPr>
        <w:t xml:space="preserve">Data Collection and Analysis, Editing: </w:t>
      </w:r>
      <w:r>
        <w:rPr>
          <w:i/>
          <w:szCs w:val="24"/>
        </w:rPr>
        <w:t>The Rich Get Richer and The Poor Get Prison</w:t>
      </w:r>
      <w:r>
        <w:rPr>
          <w:szCs w:val="24"/>
        </w:rPr>
        <w:t xml:space="preserve"> </w:t>
      </w:r>
      <w:r w:rsidRPr="00E258AA">
        <w:rPr>
          <w:szCs w:val="24"/>
        </w:rPr>
        <w:t xml:space="preserve">Professor </w:t>
      </w:r>
      <w:r>
        <w:rPr>
          <w:szCs w:val="24"/>
        </w:rPr>
        <w:t>Jeff</w:t>
      </w:r>
      <w:r w:rsidRPr="00E258AA">
        <w:rPr>
          <w:szCs w:val="24"/>
        </w:rPr>
        <w:t>r</w:t>
      </w:r>
      <w:r>
        <w:rPr>
          <w:szCs w:val="24"/>
        </w:rPr>
        <w:t>e</w:t>
      </w:r>
      <w:r w:rsidRPr="00E258AA">
        <w:rPr>
          <w:szCs w:val="24"/>
        </w:rPr>
        <w:t xml:space="preserve">y </w:t>
      </w:r>
      <w:proofErr w:type="spellStart"/>
      <w:r w:rsidRPr="00E258AA">
        <w:rPr>
          <w:szCs w:val="24"/>
        </w:rPr>
        <w:t>Reiman</w:t>
      </w:r>
      <w:proofErr w:type="spellEnd"/>
      <w:r w:rsidRPr="00E258AA">
        <w:rPr>
          <w:szCs w:val="24"/>
        </w:rPr>
        <w:t xml:space="preserve">, Criminologist </w:t>
      </w:r>
      <w:r>
        <w:rPr>
          <w:szCs w:val="24"/>
        </w:rPr>
        <w:t xml:space="preserve">(American University) </w:t>
      </w:r>
      <w:r w:rsidRPr="00E258AA">
        <w:rPr>
          <w:szCs w:val="24"/>
        </w:rPr>
        <w:t>and Professor Paul Leighton, Criminologist - 1997-2000</w:t>
      </w:r>
    </w:p>
    <w:p w14:paraId="3F78BF4B" w14:textId="77777777" w:rsidR="008B3E72" w:rsidRPr="00E258AA" w:rsidRDefault="008B3E72" w:rsidP="00E258AA">
      <w:pPr>
        <w:numPr>
          <w:ilvl w:val="0"/>
          <w:numId w:val="3"/>
        </w:numPr>
        <w:rPr>
          <w:szCs w:val="24"/>
        </w:rPr>
      </w:pPr>
      <w:r w:rsidRPr="00E102B9">
        <w:rPr>
          <w:szCs w:val="24"/>
        </w:rPr>
        <w:t>SPSS, Data Analysis Project: Life Satisfaction of Retired Women and Men (conference paper) Professor Marie Richmond-Abbott, Sociologist – 1999</w:t>
      </w:r>
    </w:p>
    <w:p w14:paraId="164F81F5" w14:textId="77777777" w:rsidR="008B3E72" w:rsidRPr="00E258AA" w:rsidRDefault="008B3E72" w:rsidP="00E258AA">
      <w:pPr>
        <w:numPr>
          <w:ilvl w:val="0"/>
          <w:numId w:val="3"/>
        </w:numPr>
        <w:rPr>
          <w:szCs w:val="24"/>
        </w:rPr>
      </w:pPr>
      <w:r w:rsidRPr="00E102B9">
        <w:rPr>
          <w:szCs w:val="24"/>
        </w:rPr>
        <w:t>Content Analysis: Participated in data collection and analysis of print media depicting “The Mother-in-Law Problem” Professor Allen Ehrlich, Anthropologist – 1998</w:t>
      </w:r>
    </w:p>
    <w:p w14:paraId="03394217" w14:textId="77777777" w:rsidR="00EF3CBB" w:rsidRPr="00D81651" w:rsidRDefault="008B3E72" w:rsidP="008B3E72">
      <w:pPr>
        <w:numPr>
          <w:ilvl w:val="0"/>
          <w:numId w:val="3"/>
        </w:numPr>
        <w:rPr>
          <w:szCs w:val="24"/>
        </w:rPr>
      </w:pPr>
      <w:r w:rsidRPr="00E102B9">
        <w:rPr>
          <w:szCs w:val="24"/>
        </w:rPr>
        <w:t xml:space="preserve">Data Collection and Analysis, Book Review/Editing: </w:t>
      </w:r>
      <w:r w:rsidRPr="00E102B9">
        <w:rPr>
          <w:i/>
          <w:szCs w:val="24"/>
        </w:rPr>
        <w:t>The Sociology of Love</w:t>
      </w:r>
      <w:r w:rsidRPr="00E102B9">
        <w:rPr>
          <w:szCs w:val="24"/>
        </w:rPr>
        <w:t xml:space="preserve"> Professor Larry Kersten, Sociologist – 1997-1999</w:t>
      </w:r>
    </w:p>
    <w:p w14:paraId="46A914AB" w14:textId="77777777" w:rsidR="00C411B9" w:rsidRDefault="00C411B9" w:rsidP="00C411B9">
      <w:pPr>
        <w:pStyle w:val="Heading1"/>
        <w:rPr>
          <w:bCs/>
          <w:szCs w:val="28"/>
        </w:rPr>
      </w:pPr>
      <w:r>
        <w:rPr>
          <w:bCs/>
          <w:szCs w:val="28"/>
        </w:rPr>
        <w:t>PROFESSIONAL DEVELOPMENT</w:t>
      </w:r>
    </w:p>
    <w:p w14:paraId="5F8AB352" w14:textId="77777777" w:rsidR="00EF3CBB" w:rsidRPr="00EF3CBB" w:rsidRDefault="00EF3CBB" w:rsidP="00EF3CBB">
      <w:pPr>
        <w:rPr>
          <w:sz w:val="16"/>
          <w:szCs w:val="24"/>
        </w:rPr>
      </w:pPr>
    </w:p>
    <w:p w14:paraId="670E4167" w14:textId="77777777" w:rsidR="00053CDD" w:rsidRPr="00E33FF4" w:rsidRDefault="006958CA" w:rsidP="00EF3CBB">
      <w:pPr>
        <w:numPr>
          <w:ilvl w:val="0"/>
          <w:numId w:val="18"/>
        </w:numPr>
        <w:ind w:left="360"/>
        <w:rPr>
          <w:szCs w:val="24"/>
        </w:rPr>
      </w:pPr>
      <w:r w:rsidRPr="000C6E2D">
        <w:rPr>
          <w:b/>
          <w:szCs w:val="24"/>
        </w:rPr>
        <w:t>Participant</w:t>
      </w:r>
      <w:r w:rsidRPr="00E33FF4">
        <w:rPr>
          <w:szCs w:val="24"/>
        </w:rPr>
        <w:t xml:space="preserve">: </w:t>
      </w:r>
      <w:r w:rsidR="00053CDD" w:rsidRPr="00EF3CBB">
        <w:rPr>
          <w:i/>
          <w:color w:val="333333"/>
          <w:szCs w:val="24"/>
          <w:shd w:val="clear" w:color="auto" w:fill="FFFFFF"/>
        </w:rPr>
        <w:t>Writing Across the Curriculum Writing Fellows</w:t>
      </w:r>
      <w:r w:rsidR="00053CDD" w:rsidRPr="00E33FF4">
        <w:rPr>
          <w:color w:val="333333"/>
          <w:szCs w:val="24"/>
          <w:shd w:val="clear" w:color="auto" w:fill="FFFFFF"/>
        </w:rPr>
        <w:t xml:space="preserve"> program; Eastern Michigan University, Spring 2014</w:t>
      </w:r>
    </w:p>
    <w:p w14:paraId="28F00CD9" w14:textId="054DDFBB" w:rsidR="006958CA" w:rsidRPr="00E33FF4" w:rsidRDefault="006958CA" w:rsidP="00EF3CBB">
      <w:pPr>
        <w:numPr>
          <w:ilvl w:val="0"/>
          <w:numId w:val="18"/>
        </w:numPr>
        <w:ind w:left="360"/>
        <w:rPr>
          <w:szCs w:val="24"/>
        </w:rPr>
      </w:pPr>
      <w:r w:rsidRPr="000C6E2D">
        <w:rPr>
          <w:b/>
          <w:color w:val="333333"/>
          <w:szCs w:val="24"/>
          <w:shd w:val="clear" w:color="auto" w:fill="FFFFFF"/>
        </w:rPr>
        <w:t>Participant</w:t>
      </w:r>
      <w:r w:rsidRPr="00E33FF4">
        <w:rPr>
          <w:color w:val="333333"/>
          <w:szCs w:val="24"/>
          <w:shd w:val="clear" w:color="auto" w:fill="FFFFFF"/>
        </w:rPr>
        <w:t xml:space="preserve">: Office of Teaching and Learning: </w:t>
      </w:r>
      <w:r w:rsidR="00E33FF4" w:rsidRPr="00EF3CBB">
        <w:rPr>
          <w:i/>
          <w:color w:val="333333"/>
          <w:szCs w:val="24"/>
          <w:shd w:val="clear" w:color="auto" w:fill="FFFFFF"/>
        </w:rPr>
        <w:t xml:space="preserve">Using </w:t>
      </w:r>
      <w:proofErr w:type="spellStart"/>
      <w:r w:rsidR="00E33FF4" w:rsidRPr="00EF3CBB">
        <w:rPr>
          <w:i/>
          <w:color w:val="333333"/>
          <w:szCs w:val="24"/>
          <w:shd w:val="clear" w:color="auto" w:fill="FFFFFF"/>
        </w:rPr>
        <w:t>Weebly</w:t>
      </w:r>
      <w:proofErr w:type="spellEnd"/>
      <w:r w:rsidR="00E33FF4" w:rsidRPr="00EF3CBB">
        <w:rPr>
          <w:i/>
          <w:color w:val="333333"/>
          <w:szCs w:val="24"/>
          <w:shd w:val="clear" w:color="auto" w:fill="FFFFFF"/>
        </w:rPr>
        <w:t xml:space="preserve"> in the Classroom</w:t>
      </w:r>
      <w:r w:rsidR="00E33FF4" w:rsidRPr="00E33FF4">
        <w:rPr>
          <w:color w:val="333333"/>
          <w:szCs w:val="24"/>
          <w:shd w:val="clear" w:color="auto" w:fill="FFFFFF"/>
        </w:rPr>
        <w:t xml:space="preserve">; Wayne State University, </w:t>
      </w:r>
      <w:r w:rsidR="00386471">
        <w:rPr>
          <w:color w:val="333333"/>
          <w:szCs w:val="24"/>
          <w:shd w:val="clear" w:color="auto" w:fill="FFFFFF"/>
        </w:rPr>
        <w:t>Fall</w:t>
      </w:r>
      <w:r w:rsidR="00E33FF4" w:rsidRPr="00E33FF4">
        <w:rPr>
          <w:color w:val="333333"/>
          <w:szCs w:val="24"/>
          <w:shd w:val="clear" w:color="auto" w:fill="FFFFFF"/>
        </w:rPr>
        <w:t xml:space="preserve"> 2014</w:t>
      </w:r>
    </w:p>
    <w:p w14:paraId="1C29A10C" w14:textId="0F7ABEEB" w:rsidR="00E33FF4" w:rsidRPr="00E33FF4" w:rsidRDefault="00E33FF4" w:rsidP="00EF3CBB">
      <w:pPr>
        <w:numPr>
          <w:ilvl w:val="0"/>
          <w:numId w:val="18"/>
        </w:numPr>
        <w:ind w:left="360"/>
        <w:rPr>
          <w:szCs w:val="24"/>
        </w:rPr>
      </w:pPr>
      <w:r w:rsidRPr="000C6E2D">
        <w:rPr>
          <w:b/>
          <w:color w:val="333333"/>
          <w:szCs w:val="24"/>
          <w:shd w:val="clear" w:color="auto" w:fill="FFFFFF"/>
        </w:rPr>
        <w:t>Participant</w:t>
      </w:r>
      <w:r w:rsidRPr="00E33FF4">
        <w:rPr>
          <w:color w:val="333333"/>
          <w:szCs w:val="24"/>
          <w:shd w:val="clear" w:color="auto" w:fill="FFFFFF"/>
        </w:rPr>
        <w:t xml:space="preserve">: Office of Teaching and Learning: </w:t>
      </w:r>
      <w:r w:rsidRPr="00EF3CBB">
        <w:rPr>
          <w:i/>
          <w:color w:val="333333"/>
          <w:szCs w:val="24"/>
          <w:shd w:val="clear" w:color="auto" w:fill="FFFFFF"/>
        </w:rPr>
        <w:t>Evidence-Based Teaching</w:t>
      </w:r>
      <w:r w:rsidRPr="00E33FF4">
        <w:rPr>
          <w:color w:val="333333"/>
          <w:szCs w:val="24"/>
          <w:shd w:val="clear" w:color="auto" w:fill="FFFFFF"/>
        </w:rPr>
        <w:t xml:space="preserve">; Wayne State University, </w:t>
      </w:r>
      <w:r w:rsidR="00386471">
        <w:rPr>
          <w:color w:val="333333"/>
          <w:szCs w:val="24"/>
          <w:shd w:val="clear" w:color="auto" w:fill="FFFFFF"/>
        </w:rPr>
        <w:t>Fall</w:t>
      </w:r>
      <w:r w:rsidRPr="00E33FF4">
        <w:rPr>
          <w:color w:val="333333"/>
          <w:szCs w:val="24"/>
          <w:shd w:val="clear" w:color="auto" w:fill="FFFFFF"/>
        </w:rPr>
        <w:t xml:space="preserve"> 2013</w:t>
      </w:r>
    </w:p>
    <w:p w14:paraId="04141664" w14:textId="77777777" w:rsidR="00E33FF4" w:rsidRPr="00E33FF4" w:rsidRDefault="00E33FF4" w:rsidP="00EF3CBB">
      <w:pPr>
        <w:numPr>
          <w:ilvl w:val="0"/>
          <w:numId w:val="18"/>
        </w:numPr>
        <w:ind w:left="360"/>
        <w:rPr>
          <w:szCs w:val="24"/>
        </w:rPr>
      </w:pPr>
      <w:r w:rsidRPr="000C6E2D">
        <w:rPr>
          <w:b/>
          <w:color w:val="333333"/>
          <w:szCs w:val="24"/>
          <w:shd w:val="clear" w:color="auto" w:fill="FFFFFF"/>
        </w:rPr>
        <w:t>Participant</w:t>
      </w:r>
      <w:r w:rsidRPr="00E33FF4">
        <w:rPr>
          <w:color w:val="333333"/>
          <w:szCs w:val="24"/>
          <w:shd w:val="clear" w:color="auto" w:fill="FFFFFF"/>
        </w:rPr>
        <w:t xml:space="preserve">: Office of Teaching and Learning: </w:t>
      </w:r>
      <w:r w:rsidRPr="00EF3CBB">
        <w:rPr>
          <w:i/>
          <w:color w:val="333333"/>
          <w:szCs w:val="24"/>
          <w:shd w:val="clear" w:color="auto" w:fill="FFFFFF"/>
        </w:rPr>
        <w:t>Introduction to Blackboard</w:t>
      </w:r>
      <w:r w:rsidRPr="00E33FF4">
        <w:rPr>
          <w:color w:val="333333"/>
          <w:szCs w:val="24"/>
          <w:shd w:val="clear" w:color="auto" w:fill="FFFFFF"/>
        </w:rPr>
        <w:t>; Wayne State University, Summer 2007</w:t>
      </w:r>
    </w:p>
    <w:p w14:paraId="11ABA351" w14:textId="77777777" w:rsidR="00053CDD" w:rsidRPr="00053CDD" w:rsidRDefault="00053CDD" w:rsidP="00053CDD"/>
    <w:p w14:paraId="00A51B9E" w14:textId="77777777" w:rsidR="00C411B9" w:rsidRDefault="00C411B9" w:rsidP="00C411B9">
      <w:pPr>
        <w:pStyle w:val="Heading1"/>
        <w:rPr>
          <w:bCs/>
          <w:szCs w:val="28"/>
        </w:rPr>
      </w:pPr>
      <w:r>
        <w:rPr>
          <w:bCs/>
          <w:szCs w:val="28"/>
        </w:rPr>
        <w:t>CAMPUS / COMMUNITY ACTIVISM</w:t>
      </w:r>
    </w:p>
    <w:p w14:paraId="592130EC" w14:textId="77777777" w:rsidR="00EF3CBB" w:rsidRPr="00EF3CBB" w:rsidRDefault="00EF3CBB" w:rsidP="00EF3CBB">
      <w:pPr>
        <w:rPr>
          <w:sz w:val="16"/>
        </w:rPr>
      </w:pPr>
    </w:p>
    <w:p w14:paraId="695EB43C" w14:textId="77777777" w:rsidR="00EF3CBB" w:rsidRPr="00D81651" w:rsidRDefault="00EF3CBB" w:rsidP="00D81651">
      <w:pPr>
        <w:numPr>
          <w:ilvl w:val="0"/>
          <w:numId w:val="24"/>
        </w:numPr>
      </w:pPr>
      <w:r w:rsidRPr="000C6E2D">
        <w:rPr>
          <w:b/>
        </w:rPr>
        <w:t>Faculty Advisor</w:t>
      </w:r>
      <w:r w:rsidRPr="00D81651">
        <w:t xml:space="preserve">: </w:t>
      </w:r>
      <w:r w:rsidRPr="00A0615C">
        <w:rPr>
          <w:i/>
        </w:rPr>
        <w:t>Genders Affecting M</w:t>
      </w:r>
      <w:r w:rsidR="005B39A0" w:rsidRPr="00A0615C">
        <w:rPr>
          <w:i/>
        </w:rPr>
        <w:t>edia and Entertainment</w:t>
      </w:r>
      <w:r w:rsidR="005B39A0" w:rsidRPr="00D81651">
        <w:t xml:space="preserve"> (GAME</w:t>
      </w:r>
      <w:r w:rsidRPr="00D81651">
        <w:t>)</w:t>
      </w:r>
      <w:r w:rsidR="005B39A0" w:rsidRPr="00D81651">
        <w:t>, Wayne State University</w:t>
      </w:r>
      <w:r w:rsidRPr="00D81651">
        <w:t xml:space="preserve"> </w:t>
      </w:r>
    </w:p>
    <w:p w14:paraId="713559AE" w14:textId="77777777" w:rsidR="00370792" w:rsidRDefault="00EF3CBB" w:rsidP="00D81651">
      <w:pPr>
        <w:numPr>
          <w:ilvl w:val="0"/>
          <w:numId w:val="24"/>
        </w:numPr>
      </w:pPr>
      <w:r w:rsidRPr="000C6E2D">
        <w:rPr>
          <w:b/>
        </w:rPr>
        <w:t>Faculty Advisor</w:t>
      </w:r>
      <w:r w:rsidRPr="00D81651">
        <w:t xml:space="preserve">: </w:t>
      </w:r>
      <w:r w:rsidRPr="00A0615C">
        <w:rPr>
          <w:i/>
        </w:rPr>
        <w:t>Feminist Collective of Detroit</w:t>
      </w:r>
      <w:r w:rsidR="005B39A0" w:rsidRPr="00D81651">
        <w:t>, Wayne State University</w:t>
      </w:r>
    </w:p>
    <w:p w14:paraId="26BE5A07" w14:textId="77777777" w:rsidR="00D81651" w:rsidRDefault="00D81651" w:rsidP="00D81651">
      <w:pPr>
        <w:numPr>
          <w:ilvl w:val="0"/>
          <w:numId w:val="24"/>
        </w:numPr>
      </w:pPr>
      <w:r w:rsidRPr="000C6E2D">
        <w:rPr>
          <w:b/>
        </w:rPr>
        <w:t>Faculty Advisor</w:t>
      </w:r>
      <w:r w:rsidRPr="00D81651">
        <w:t xml:space="preserve">: </w:t>
      </w:r>
      <w:r w:rsidRPr="00A0615C">
        <w:rPr>
          <w:i/>
        </w:rPr>
        <w:t>Feminist Majority League</w:t>
      </w:r>
      <w:r w:rsidRPr="00D81651">
        <w:t>, Wayne State University</w:t>
      </w:r>
    </w:p>
    <w:p w14:paraId="6F909515" w14:textId="44E271FD" w:rsidR="00A0615C" w:rsidRPr="00D81651" w:rsidRDefault="00386471" w:rsidP="00D81651">
      <w:pPr>
        <w:numPr>
          <w:ilvl w:val="0"/>
          <w:numId w:val="24"/>
        </w:numPr>
      </w:pPr>
      <w:r>
        <w:rPr>
          <w:b/>
        </w:rPr>
        <w:t xml:space="preserve">Campus </w:t>
      </w:r>
      <w:r w:rsidR="00A0615C" w:rsidRPr="000C6E2D">
        <w:rPr>
          <w:b/>
        </w:rPr>
        <w:t>Organizer</w:t>
      </w:r>
      <w:r>
        <w:rPr>
          <w:b/>
        </w:rPr>
        <w:t>/Advocate</w:t>
      </w:r>
      <w:r w:rsidR="00A0615C">
        <w:t xml:space="preserve"> for </w:t>
      </w:r>
      <w:proofErr w:type="spellStart"/>
      <w:r w:rsidR="00A0615C" w:rsidRPr="00A0615C">
        <w:rPr>
          <w:i/>
        </w:rPr>
        <w:t>HopeLine</w:t>
      </w:r>
      <w:proofErr w:type="spellEnd"/>
      <w:r w:rsidR="00A0615C" w:rsidRPr="00A0615C">
        <w:rPr>
          <w:i/>
        </w:rPr>
        <w:t>: Cell Phones for Domestic Violence Survivors</w:t>
      </w:r>
      <w:r w:rsidR="00A0615C">
        <w:t xml:space="preserve"> Program, Eastern Michigan University and Wayne State University 2003-2015</w:t>
      </w:r>
    </w:p>
    <w:p w14:paraId="18B43EF7" w14:textId="77777777" w:rsidR="00144078" w:rsidRPr="00D81651" w:rsidRDefault="00144078" w:rsidP="00D81651">
      <w:pPr>
        <w:numPr>
          <w:ilvl w:val="0"/>
          <w:numId w:val="24"/>
        </w:numPr>
      </w:pPr>
      <w:r w:rsidRPr="000C6E2D">
        <w:rPr>
          <w:b/>
        </w:rPr>
        <w:t>Participant</w:t>
      </w:r>
      <w:r w:rsidRPr="00D81651">
        <w:t xml:space="preserve">: President’s Commission on the Status of Women: </w:t>
      </w:r>
      <w:r w:rsidRPr="00A0615C">
        <w:rPr>
          <w:i/>
        </w:rPr>
        <w:t>The Clothesline Project</w:t>
      </w:r>
      <w:r w:rsidRPr="00D81651">
        <w:t>, Wayne State University, 2012-2014</w:t>
      </w:r>
    </w:p>
    <w:p w14:paraId="55E058C7" w14:textId="77777777" w:rsidR="00370792" w:rsidRPr="00D81651" w:rsidRDefault="00370792" w:rsidP="00D81651">
      <w:pPr>
        <w:numPr>
          <w:ilvl w:val="0"/>
          <w:numId w:val="24"/>
        </w:numPr>
      </w:pPr>
      <w:r w:rsidRPr="000C6E2D">
        <w:rPr>
          <w:b/>
        </w:rPr>
        <w:t>Presenter</w:t>
      </w:r>
      <w:r w:rsidRPr="00D81651">
        <w:t xml:space="preserve">: </w:t>
      </w:r>
      <w:r w:rsidRPr="00A0615C">
        <w:rPr>
          <w:i/>
        </w:rPr>
        <w:t xml:space="preserve">Rise Above: A Domestic Violence Awareness </w:t>
      </w:r>
      <w:r w:rsidR="00A0615C" w:rsidRPr="00A0615C">
        <w:rPr>
          <w:i/>
        </w:rPr>
        <w:t>E</w:t>
      </w:r>
      <w:r w:rsidRPr="00A0615C">
        <w:rPr>
          <w:i/>
        </w:rPr>
        <w:t>vent,</w:t>
      </w:r>
      <w:r w:rsidRPr="00D81651">
        <w:t xml:space="preserve"> hosted by Not for Sale Campaign, Way</w:t>
      </w:r>
      <w:r w:rsidR="00144078" w:rsidRPr="00D81651">
        <w:t>ne State University, April 2014</w:t>
      </w:r>
    </w:p>
    <w:p w14:paraId="1ABABC56" w14:textId="77777777" w:rsidR="00D81651" w:rsidRPr="00D81651" w:rsidRDefault="00144078" w:rsidP="00D81651">
      <w:pPr>
        <w:numPr>
          <w:ilvl w:val="0"/>
          <w:numId w:val="24"/>
        </w:numPr>
      </w:pPr>
      <w:r w:rsidRPr="000C6E2D">
        <w:rPr>
          <w:b/>
        </w:rPr>
        <w:t>Participant</w:t>
      </w:r>
      <w:r w:rsidRPr="00D81651">
        <w:t xml:space="preserve">: President’s Commission on the Status of Women: </w:t>
      </w:r>
      <w:r w:rsidRPr="00A0615C">
        <w:rPr>
          <w:i/>
        </w:rPr>
        <w:t>Take Back the Night</w:t>
      </w:r>
      <w:r w:rsidRPr="00D81651">
        <w:t>, Wayne State University, 2010-2014</w:t>
      </w:r>
    </w:p>
    <w:p w14:paraId="08D7F441" w14:textId="77777777" w:rsidR="005B39A0" w:rsidRPr="00D81651" w:rsidRDefault="00370792" w:rsidP="00D81651">
      <w:pPr>
        <w:numPr>
          <w:ilvl w:val="0"/>
          <w:numId w:val="24"/>
        </w:numPr>
      </w:pPr>
      <w:r w:rsidRPr="000C6E2D">
        <w:rPr>
          <w:b/>
        </w:rPr>
        <w:t>Faculty Organizer</w:t>
      </w:r>
      <w:r w:rsidR="005B39A0" w:rsidRPr="00D81651">
        <w:t xml:space="preserve">: </w:t>
      </w:r>
      <w:r w:rsidR="005B39A0" w:rsidRPr="00A0615C">
        <w:rPr>
          <w:i/>
        </w:rPr>
        <w:t xml:space="preserve">Rise Above: A Domestic Violence Awareness </w:t>
      </w:r>
      <w:r w:rsidR="00A0615C">
        <w:rPr>
          <w:i/>
        </w:rPr>
        <w:t>E</w:t>
      </w:r>
      <w:r w:rsidR="005B39A0" w:rsidRPr="00A0615C">
        <w:rPr>
          <w:i/>
        </w:rPr>
        <w:t>vent</w:t>
      </w:r>
      <w:r w:rsidRPr="00D81651">
        <w:t xml:space="preserve">, </w:t>
      </w:r>
      <w:r w:rsidR="005B39A0" w:rsidRPr="00D81651">
        <w:t xml:space="preserve">hosted by GAME, </w:t>
      </w:r>
      <w:r w:rsidRPr="00D81651">
        <w:t xml:space="preserve">Wayne State University, </w:t>
      </w:r>
      <w:r w:rsidR="00D81651">
        <w:t>April 2013</w:t>
      </w:r>
    </w:p>
    <w:p w14:paraId="5FC22040" w14:textId="77777777" w:rsidR="00370792" w:rsidRPr="00D81651" w:rsidRDefault="00370792" w:rsidP="00D81651">
      <w:pPr>
        <w:numPr>
          <w:ilvl w:val="0"/>
          <w:numId w:val="24"/>
        </w:numPr>
      </w:pPr>
      <w:r w:rsidRPr="000C6E2D">
        <w:rPr>
          <w:b/>
        </w:rPr>
        <w:t>Faculty Organizer/Presenter</w:t>
      </w:r>
      <w:r w:rsidRPr="00D81651">
        <w:t xml:space="preserve">: </w:t>
      </w:r>
      <w:r w:rsidRPr="00A0615C">
        <w:rPr>
          <w:i/>
        </w:rPr>
        <w:t xml:space="preserve">Rise Above: A Domestic Violence Awareness </w:t>
      </w:r>
      <w:r w:rsidR="00A0615C">
        <w:rPr>
          <w:i/>
        </w:rPr>
        <w:t>E</w:t>
      </w:r>
      <w:r w:rsidRPr="00A0615C">
        <w:rPr>
          <w:i/>
        </w:rPr>
        <w:t>vent</w:t>
      </w:r>
      <w:r w:rsidRPr="00D81651">
        <w:t xml:space="preserve">, hosted by GAME, Wayne </w:t>
      </w:r>
      <w:r w:rsidR="00D81651">
        <w:t>State University, October 2012</w:t>
      </w:r>
    </w:p>
    <w:p w14:paraId="355C31C2" w14:textId="77777777" w:rsidR="005B39A0" w:rsidRDefault="00D81651" w:rsidP="00D81651">
      <w:pPr>
        <w:numPr>
          <w:ilvl w:val="0"/>
          <w:numId w:val="24"/>
        </w:numPr>
      </w:pPr>
      <w:r w:rsidRPr="000C6E2D">
        <w:rPr>
          <w:b/>
        </w:rPr>
        <w:t>Participant</w:t>
      </w:r>
      <w:r>
        <w:t xml:space="preserve">: </w:t>
      </w:r>
      <w:r w:rsidRPr="00A0615C">
        <w:rPr>
          <w:i/>
        </w:rPr>
        <w:t>The Vagina Monologues</w:t>
      </w:r>
      <w:r>
        <w:t>, Eastern Michigan University, 2005-2007</w:t>
      </w:r>
    </w:p>
    <w:p w14:paraId="2CEDB8A5" w14:textId="3E3BD7A5" w:rsidR="005B39A0" w:rsidRPr="00053CDD" w:rsidRDefault="00386471" w:rsidP="00EF3CBB">
      <w:pPr>
        <w:numPr>
          <w:ilvl w:val="0"/>
          <w:numId w:val="19"/>
        </w:numPr>
      </w:pPr>
      <w:r>
        <w:rPr>
          <w:b/>
        </w:rPr>
        <w:t xml:space="preserve">Faculty </w:t>
      </w:r>
      <w:r w:rsidR="00D81651" w:rsidRPr="000C6E2D">
        <w:rPr>
          <w:b/>
        </w:rPr>
        <w:t>Participant</w:t>
      </w:r>
      <w:r w:rsidR="00D81651">
        <w:t xml:space="preserve">: Women’s Resource Center: </w:t>
      </w:r>
      <w:r w:rsidR="00D81651" w:rsidRPr="00A0615C">
        <w:rPr>
          <w:i/>
        </w:rPr>
        <w:t>Take Back the Night</w:t>
      </w:r>
      <w:r w:rsidR="00D81651">
        <w:t>, Eastern Michigan University, 2002-2005</w:t>
      </w:r>
    </w:p>
    <w:p w14:paraId="36D14B43" w14:textId="77777777" w:rsidR="008B3E72" w:rsidRPr="0027403F" w:rsidRDefault="008B3E72" w:rsidP="008B3E72">
      <w:pPr>
        <w:pStyle w:val="Heading1"/>
        <w:rPr>
          <w:bCs/>
          <w:szCs w:val="28"/>
        </w:rPr>
      </w:pPr>
      <w:r w:rsidRPr="0027403F">
        <w:rPr>
          <w:bCs/>
          <w:szCs w:val="28"/>
        </w:rPr>
        <w:t>MISCELLANEOUS</w:t>
      </w:r>
    </w:p>
    <w:p w14:paraId="16412175" w14:textId="77777777" w:rsidR="008B3E72" w:rsidRPr="0003386D" w:rsidRDefault="008B3E72" w:rsidP="008B3E72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5BAD505B" w14:textId="77777777" w:rsidR="008B3E72" w:rsidRDefault="008B3E72" w:rsidP="008B3E72">
      <w:r>
        <w:rPr>
          <w:u w:val="single"/>
        </w:rPr>
        <w:t xml:space="preserve">Co-Editor, 1997-2000 </w:t>
      </w:r>
      <w:r>
        <w:rPr>
          <w:i/>
          <w:u w:val="single"/>
        </w:rPr>
        <w:t>The Critical Criminologist</w:t>
      </w:r>
      <w:r>
        <w:t xml:space="preserve"> Newsletter of the Critical Criminology Division of the American Society of Criminology</w:t>
      </w:r>
    </w:p>
    <w:p w14:paraId="22F09E82" w14:textId="77777777" w:rsidR="008B3E72" w:rsidRPr="0003386D" w:rsidRDefault="008B3E72" w:rsidP="008B3E72">
      <w:pPr>
        <w:rPr>
          <w:sz w:val="16"/>
          <w:szCs w:val="16"/>
        </w:rPr>
      </w:pPr>
    </w:p>
    <w:p w14:paraId="03FDA6D7" w14:textId="77777777" w:rsidR="008B3E72" w:rsidRPr="0027403F" w:rsidRDefault="008B3E72">
      <w:pPr>
        <w:pStyle w:val="Heading1"/>
        <w:rPr>
          <w:szCs w:val="28"/>
        </w:rPr>
      </w:pPr>
      <w:r w:rsidRPr="0027403F">
        <w:rPr>
          <w:szCs w:val="28"/>
        </w:rPr>
        <w:t>PUBLICATIONS AND PAPERS</w:t>
      </w:r>
    </w:p>
    <w:p w14:paraId="34F62FC4" w14:textId="77777777" w:rsidR="008B3E72" w:rsidRPr="0003386D" w:rsidRDefault="008B3E72">
      <w:pPr>
        <w:rPr>
          <w:b/>
          <w:sz w:val="16"/>
          <w:szCs w:val="16"/>
        </w:rPr>
      </w:pPr>
    </w:p>
    <w:p w14:paraId="63934BBE" w14:textId="77777777" w:rsidR="008B3E72" w:rsidRDefault="008B3E72" w:rsidP="008B3E72">
      <w:pPr>
        <w:rPr>
          <w:b/>
          <w:sz w:val="28"/>
        </w:rPr>
      </w:pPr>
      <w:r>
        <w:t xml:space="preserve">Hatten, Jennifer. 2000. “Women of the White Supremacy Movement: Exploring Issues of </w:t>
      </w:r>
    </w:p>
    <w:p w14:paraId="24CD9430" w14:textId="77777777" w:rsidR="008B3E72" w:rsidRDefault="008B3E72">
      <w:pPr>
        <w:ind w:firstLine="720"/>
        <w:rPr>
          <w:b/>
          <w:sz w:val="28"/>
        </w:rPr>
      </w:pPr>
      <w:r>
        <w:t xml:space="preserve">Gender and Feminism.” </w:t>
      </w:r>
      <w:r>
        <w:rPr>
          <w:i/>
        </w:rPr>
        <w:t>The Critical Criminologist</w:t>
      </w:r>
      <w:r>
        <w:t>, 9(2)</w:t>
      </w:r>
      <w:proofErr w:type="gramStart"/>
      <w:r>
        <w:t>:19</w:t>
      </w:r>
      <w:proofErr w:type="gramEnd"/>
      <w:r>
        <w:t xml:space="preserve">-20.  </w:t>
      </w:r>
    </w:p>
    <w:p w14:paraId="7DBAB8F2" w14:textId="77777777" w:rsidR="008B3E72" w:rsidRDefault="008B3E72" w:rsidP="008B3E72"/>
    <w:p w14:paraId="7F560F00" w14:textId="77777777" w:rsidR="008B3E72" w:rsidRDefault="008B3E72" w:rsidP="008B3E72">
      <w:r>
        <w:t xml:space="preserve">Presenter, “Women of the White Supremacy Movement,” Eastern Michigan Graduate Research </w:t>
      </w:r>
    </w:p>
    <w:p w14:paraId="238A7334" w14:textId="77777777" w:rsidR="008B3E72" w:rsidRDefault="008B3E72" w:rsidP="008B3E72">
      <w:pPr>
        <w:ind w:firstLine="720"/>
      </w:pPr>
      <w:proofErr w:type="gramStart"/>
      <w:r>
        <w:t xml:space="preserve">Fair (representing the </w:t>
      </w:r>
      <w:r w:rsidR="000C6E2D">
        <w:t>C</w:t>
      </w:r>
      <w:r>
        <w:t xml:space="preserve">riminology </w:t>
      </w:r>
      <w:r w:rsidR="000C6E2D">
        <w:t>D</w:t>
      </w:r>
      <w:r>
        <w:t>epartment) Ypsilanti MI, 1999.</w:t>
      </w:r>
      <w:proofErr w:type="gramEnd"/>
    </w:p>
    <w:p w14:paraId="117263A4" w14:textId="77777777" w:rsidR="008B3E72" w:rsidRPr="00252684" w:rsidRDefault="008B3E72">
      <w:pPr>
        <w:rPr>
          <w:sz w:val="16"/>
          <w:szCs w:val="16"/>
        </w:rPr>
      </w:pPr>
    </w:p>
    <w:p w14:paraId="6C654492" w14:textId="77777777" w:rsidR="008B3E72" w:rsidRDefault="008B3E72" w:rsidP="008B3E72">
      <w:r>
        <w:t xml:space="preserve">Presenter, “Violence By and Against Women on Primetime Television Dramas: A Content </w:t>
      </w:r>
    </w:p>
    <w:p w14:paraId="04048583" w14:textId="77777777" w:rsidR="008B3E72" w:rsidRDefault="008B3E72" w:rsidP="008B3E72">
      <w:pPr>
        <w:ind w:firstLine="720"/>
      </w:pPr>
      <w:r>
        <w:t xml:space="preserve">Analysis,” Eastern Michigan Graduate Research Fair (representing the </w:t>
      </w:r>
      <w:r w:rsidR="000C6E2D">
        <w:t>C</w:t>
      </w:r>
      <w:r>
        <w:t xml:space="preserve">riminology </w:t>
      </w:r>
    </w:p>
    <w:p w14:paraId="3C82986E" w14:textId="77777777" w:rsidR="008B3E72" w:rsidRPr="003C485E" w:rsidRDefault="000C6E2D" w:rsidP="003C485E">
      <w:pPr>
        <w:ind w:firstLine="720"/>
      </w:pPr>
      <w:proofErr w:type="gramStart"/>
      <w:r>
        <w:t>D</w:t>
      </w:r>
      <w:r w:rsidR="008B3E72">
        <w:t>epartment) Ypsilanti MI, 1998.</w:t>
      </w:r>
      <w:proofErr w:type="gramEnd"/>
    </w:p>
    <w:p w14:paraId="791E8362" w14:textId="77777777" w:rsidR="008B3E72" w:rsidRDefault="008B3E72">
      <w:pPr>
        <w:pStyle w:val="Heading1"/>
        <w:rPr>
          <w:szCs w:val="28"/>
        </w:rPr>
      </w:pPr>
      <w:r w:rsidRPr="0027403F">
        <w:rPr>
          <w:szCs w:val="28"/>
        </w:rPr>
        <w:t xml:space="preserve">PROFESSIONAL </w:t>
      </w:r>
      <w:bookmarkStart w:id="0" w:name="_GoBack"/>
      <w:bookmarkEnd w:id="0"/>
      <w:r>
        <w:rPr>
          <w:szCs w:val="28"/>
        </w:rPr>
        <w:t>AFFLIATIONS</w:t>
      </w:r>
    </w:p>
    <w:p w14:paraId="22A3351F" w14:textId="77777777" w:rsidR="008B3E72" w:rsidRPr="0003386D" w:rsidRDefault="008B3E72" w:rsidP="008B3E72">
      <w:pPr>
        <w:rPr>
          <w:sz w:val="16"/>
          <w:szCs w:val="16"/>
        </w:rPr>
      </w:pPr>
    </w:p>
    <w:p w14:paraId="6A39BD1A" w14:textId="77777777" w:rsidR="00877098" w:rsidRPr="00EF3CBB" w:rsidRDefault="00EF3CBB" w:rsidP="00EF3CBB">
      <w:pPr>
        <w:numPr>
          <w:ilvl w:val="0"/>
          <w:numId w:val="23"/>
        </w:numPr>
        <w:ind w:left="360"/>
        <w:rPr>
          <w:sz w:val="20"/>
        </w:rPr>
      </w:pPr>
      <w:r>
        <w:rPr>
          <w:color w:val="000000"/>
          <w:szCs w:val="24"/>
          <w:shd w:val="clear" w:color="auto" w:fill="FFFFFF"/>
        </w:rPr>
        <w:t xml:space="preserve">Member, </w:t>
      </w:r>
      <w:r w:rsidR="00877098" w:rsidRPr="00EF3CBB">
        <w:rPr>
          <w:color w:val="000000"/>
          <w:szCs w:val="24"/>
          <w:shd w:val="clear" w:color="auto" w:fill="FFFFFF"/>
        </w:rPr>
        <w:t>Council on Undergraduate Research</w:t>
      </w:r>
    </w:p>
    <w:p w14:paraId="44187C4A" w14:textId="77777777" w:rsidR="008B3E72" w:rsidRPr="00EF3CBB" w:rsidRDefault="008B3E72" w:rsidP="00EF3CBB">
      <w:pPr>
        <w:numPr>
          <w:ilvl w:val="0"/>
          <w:numId w:val="23"/>
        </w:numPr>
        <w:ind w:left="360"/>
        <w:rPr>
          <w:color w:val="000000"/>
          <w:szCs w:val="24"/>
        </w:rPr>
      </w:pPr>
      <w:r w:rsidRPr="00EF3CBB">
        <w:rPr>
          <w:color w:val="000000"/>
          <w:szCs w:val="24"/>
        </w:rPr>
        <w:t xml:space="preserve">Member, Teaching Sociology Academic </w:t>
      </w:r>
      <w:r w:rsidR="00EF3CBB">
        <w:rPr>
          <w:color w:val="000000"/>
          <w:szCs w:val="24"/>
        </w:rPr>
        <w:t xml:space="preserve">Online Community and </w:t>
      </w:r>
      <w:r w:rsidRPr="00EF3CBB">
        <w:rPr>
          <w:color w:val="000000"/>
          <w:szCs w:val="24"/>
        </w:rPr>
        <w:t xml:space="preserve">Listserv </w:t>
      </w:r>
    </w:p>
    <w:p w14:paraId="7A6507A8" w14:textId="77777777" w:rsidR="008B3E72" w:rsidRPr="00EF3CBB" w:rsidRDefault="008B3E72" w:rsidP="00EF3CBB">
      <w:pPr>
        <w:numPr>
          <w:ilvl w:val="0"/>
          <w:numId w:val="23"/>
        </w:numPr>
        <w:ind w:left="360"/>
        <w:rPr>
          <w:color w:val="000000"/>
          <w:szCs w:val="24"/>
        </w:rPr>
      </w:pPr>
      <w:r w:rsidRPr="00EF3CBB">
        <w:rPr>
          <w:color w:val="000000"/>
          <w:szCs w:val="24"/>
        </w:rPr>
        <w:t xml:space="preserve">Member, American Sociological Association: </w:t>
      </w:r>
      <w:r w:rsidRPr="00EF3CBB">
        <w:rPr>
          <w:i/>
          <w:color w:val="000000"/>
          <w:szCs w:val="24"/>
        </w:rPr>
        <w:t>Race, Gender, and Class; Teaching and Learning Sociology</w:t>
      </w:r>
      <w:r w:rsidRPr="00EF3CBB">
        <w:rPr>
          <w:color w:val="000000"/>
          <w:szCs w:val="24"/>
        </w:rPr>
        <w:t xml:space="preserve"> sections</w:t>
      </w:r>
    </w:p>
    <w:p w14:paraId="10E3C400" w14:textId="77777777" w:rsidR="008B3E72" w:rsidRPr="00EF3CBB" w:rsidRDefault="008B3E72" w:rsidP="00EF3CBB">
      <w:pPr>
        <w:numPr>
          <w:ilvl w:val="0"/>
          <w:numId w:val="23"/>
        </w:numPr>
        <w:ind w:left="360"/>
      </w:pPr>
      <w:r w:rsidRPr="00EF3CBB">
        <w:t xml:space="preserve">Member, American Society of Criminology: </w:t>
      </w:r>
      <w:r w:rsidRPr="00EF3CBB">
        <w:rPr>
          <w:i/>
        </w:rPr>
        <w:t xml:space="preserve">People of Color; Gender; </w:t>
      </w:r>
      <w:r w:rsidRPr="00EF3CBB">
        <w:t xml:space="preserve">and </w:t>
      </w:r>
      <w:r w:rsidRPr="00EF3CBB">
        <w:rPr>
          <w:i/>
        </w:rPr>
        <w:t>Critical Criminology</w:t>
      </w:r>
      <w:r w:rsidRPr="00EF3CBB">
        <w:t xml:space="preserve"> sections</w:t>
      </w:r>
    </w:p>
    <w:p w14:paraId="0CE2F32B" w14:textId="77777777" w:rsidR="008B3E72" w:rsidRPr="0003386D" w:rsidRDefault="008B3E72" w:rsidP="008B3E72">
      <w:pPr>
        <w:rPr>
          <w:szCs w:val="24"/>
        </w:rPr>
      </w:pPr>
    </w:p>
    <w:sectPr w:rsidR="008B3E72" w:rsidRPr="0003386D" w:rsidSect="000C6E2D">
      <w:footerReference w:type="default" r:id="rId8"/>
      <w:headerReference w:type="first" r:id="rId9"/>
      <w:footnotePr>
        <w:numStart w:val="2"/>
      </w:footnotePr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51EC" w14:textId="77777777" w:rsidR="008B2AC8" w:rsidRDefault="008B2AC8">
      <w:r>
        <w:separator/>
      </w:r>
    </w:p>
  </w:endnote>
  <w:endnote w:type="continuationSeparator" w:id="0">
    <w:p w14:paraId="4145F8EA" w14:textId="77777777" w:rsidR="008B2AC8" w:rsidRDefault="008B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15BD" w14:textId="77777777" w:rsidR="008B2AC8" w:rsidRPr="003C485E" w:rsidRDefault="008B2AC8" w:rsidP="003C485E">
    <w:pPr>
      <w:pStyle w:val="Footer"/>
      <w:jc w:val="both"/>
      <w:rPr>
        <w:sz w:val="16"/>
        <w:szCs w:val="16"/>
      </w:rPr>
    </w:pPr>
    <w:r w:rsidRPr="003C485E">
      <w:rPr>
        <w:sz w:val="16"/>
        <w:szCs w:val="16"/>
      </w:rPr>
      <w:t>J</w:t>
    </w:r>
    <w:r>
      <w:rPr>
        <w:sz w:val="16"/>
        <w:szCs w:val="16"/>
      </w:rPr>
      <w:t>ennifer M. Hatten-Flisher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C485E">
      <w:rPr>
        <w:sz w:val="16"/>
        <w:szCs w:val="16"/>
      </w:rPr>
      <w:t xml:space="preserve"> </w:t>
    </w:r>
    <w:r w:rsidRPr="003C485E">
      <w:rPr>
        <w:rStyle w:val="PageNumber"/>
        <w:sz w:val="16"/>
        <w:szCs w:val="16"/>
      </w:rPr>
      <w:fldChar w:fldCharType="begin"/>
    </w:r>
    <w:r w:rsidRPr="003C485E">
      <w:rPr>
        <w:rStyle w:val="PageNumber"/>
        <w:sz w:val="16"/>
        <w:szCs w:val="16"/>
      </w:rPr>
      <w:instrText xml:space="preserve"> PAGE </w:instrText>
    </w:r>
    <w:r w:rsidRPr="003C485E">
      <w:rPr>
        <w:rStyle w:val="PageNumber"/>
        <w:sz w:val="16"/>
        <w:szCs w:val="16"/>
      </w:rPr>
      <w:fldChar w:fldCharType="separate"/>
    </w:r>
    <w:r w:rsidR="00473215">
      <w:rPr>
        <w:rStyle w:val="PageNumber"/>
        <w:noProof/>
        <w:sz w:val="16"/>
        <w:szCs w:val="16"/>
      </w:rPr>
      <w:t>2</w:t>
    </w:r>
    <w:r w:rsidRPr="003C485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F925" w14:textId="77777777" w:rsidR="008B2AC8" w:rsidRDefault="008B2AC8">
      <w:r>
        <w:separator/>
      </w:r>
    </w:p>
  </w:footnote>
  <w:footnote w:type="continuationSeparator" w:id="0">
    <w:p w14:paraId="7C5E94C0" w14:textId="77777777" w:rsidR="008B2AC8" w:rsidRDefault="008B2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EAE9" w14:textId="13E99F2E" w:rsidR="00473215" w:rsidRPr="00473215" w:rsidRDefault="008B2AC8" w:rsidP="00473215">
    <w:pPr>
      <w:jc w:val="center"/>
      <w:rPr>
        <w:rFonts w:ascii="Arial Black" w:hAnsi="Arial Black"/>
        <w:b/>
        <w:sz w:val="48"/>
        <w:szCs w:val="48"/>
      </w:rPr>
    </w:pPr>
    <w:r w:rsidRPr="009D3365">
      <w:rPr>
        <w:rFonts w:ascii="Arial Black" w:hAnsi="Arial Black"/>
        <w:b/>
        <w:sz w:val="48"/>
        <w:szCs w:val="48"/>
      </w:rPr>
      <w:t>J</w:t>
    </w:r>
    <w:r w:rsidR="00473215">
      <w:rPr>
        <w:rFonts w:ascii="Arial Black" w:hAnsi="Arial Black"/>
        <w:b/>
        <w:sz w:val="48"/>
        <w:szCs w:val="48"/>
      </w:rPr>
      <w:t>ENNIFER M. HATTEN-FLISHER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8BA"/>
    <w:multiLevelType w:val="hybridMultilevel"/>
    <w:tmpl w:val="CE182BFE"/>
    <w:lvl w:ilvl="0" w:tplc="B414D62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43DE5"/>
    <w:multiLevelType w:val="hybridMultilevel"/>
    <w:tmpl w:val="9258CBCA"/>
    <w:lvl w:ilvl="0" w:tplc="38487822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828"/>
    <w:multiLevelType w:val="hybridMultilevel"/>
    <w:tmpl w:val="EB44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7EE"/>
    <w:multiLevelType w:val="hybridMultilevel"/>
    <w:tmpl w:val="8564B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EA7"/>
    <w:multiLevelType w:val="hybridMultilevel"/>
    <w:tmpl w:val="8294F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30E0"/>
    <w:multiLevelType w:val="hybridMultilevel"/>
    <w:tmpl w:val="7132F6A2"/>
    <w:lvl w:ilvl="0" w:tplc="3DFAF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CF206E"/>
    <w:multiLevelType w:val="hybridMultilevel"/>
    <w:tmpl w:val="B31CB95E"/>
    <w:lvl w:ilvl="0" w:tplc="479EF71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B3881"/>
    <w:multiLevelType w:val="multilevel"/>
    <w:tmpl w:val="B87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F6A2C"/>
    <w:multiLevelType w:val="hybridMultilevel"/>
    <w:tmpl w:val="B828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BCA"/>
    <w:multiLevelType w:val="hybridMultilevel"/>
    <w:tmpl w:val="D0361FC8"/>
    <w:lvl w:ilvl="0" w:tplc="288024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745D20"/>
    <w:multiLevelType w:val="hybridMultilevel"/>
    <w:tmpl w:val="9A506A30"/>
    <w:lvl w:ilvl="0" w:tplc="38487822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A589A"/>
    <w:multiLevelType w:val="hybridMultilevel"/>
    <w:tmpl w:val="92902458"/>
    <w:lvl w:ilvl="0" w:tplc="36D88B06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7095"/>
    <w:multiLevelType w:val="hybridMultilevel"/>
    <w:tmpl w:val="ACFA931A"/>
    <w:lvl w:ilvl="0" w:tplc="479EF7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67874"/>
    <w:multiLevelType w:val="hybridMultilevel"/>
    <w:tmpl w:val="09FC5336"/>
    <w:lvl w:ilvl="0" w:tplc="B414D6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53E17"/>
    <w:multiLevelType w:val="hybridMultilevel"/>
    <w:tmpl w:val="5C60239E"/>
    <w:lvl w:ilvl="0" w:tplc="384878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47196"/>
    <w:multiLevelType w:val="hybridMultilevel"/>
    <w:tmpl w:val="BCE66C8E"/>
    <w:lvl w:ilvl="0" w:tplc="479EF71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707D7"/>
    <w:multiLevelType w:val="hybridMultilevel"/>
    <w:tmpl w:val="B4442CBE"/>
    <w:lvl w:ilvl="0" w:tplc="479EF7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802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C3574"/>
    <w:multiLevelType w:val="hybridMultilevel"/>
    <w:tmpl w:val="B20C0728"/>
    <w:lvl w:ilvl="0" w:tplc="479EF710">
      <w:start w:val="1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57B83"/>
    <w:multiLevelType w:val="hybridMultilevel"/>
    <w:tmpl w:val="5A9A5734"/>
    <w:lvl w:ilvl="0" w:tplc="479EF71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31B58"/>
    <w:multiLevelType w:val="multilevel"/>
    <w:tmpl w:val="5A9A5734"/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437E"/>
    <w:multiLevelType w:val="hybridMultilevel"/>
    <w:tmpl w:val="0AEEBF22"/>
    <w:lvl w:ilvl="0" w:tplc="38487822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B01577"/>
    <w:multiLevelType w:val="hybridMultilevel"/>
    <w:tmpl w:val="DE2A8410"/>
    <w:lvl w:ilvl="0" w:tplc="479EF7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14D62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FD1168"/>
    <w:multiLevelType w:val="hybridMultilevel"/>
    <w:tmpl w:val="0DDE4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21D41"/>
    <w:multiLevelType w:val="hybridMultilevel"/>
    <w:tmpl w:val="FA1EF0E8"/>
    <w:lvl w:ilvl="0" w:tplc="479EF710">
      <w:start w:val="1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1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10"/>
  </w:num>
  <w:num w:numId="17">
    <w:abstractNumId w:val="4"/>
  </w:num>
  <w:num w:numId="18">
    <w:abstractNumId w:val="15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81"/>
    <w:rsid w:val="00053CDD"/>
    <w:rsid w:val="000B7990"/>
    <w:rsid w:val="000C6E2D"/>
    <w:rsid w:val="000D7BC0"/>
    <w:rsid w:val="000F0C06"/>
    <w:rsid w:val="001300FD"/>
    <w:rsid w:val="001301CA"/>
    <w:rsid w:val="00144078"/>
    <w:rsid w:val="001837EB"/>
    <w:rsid w:val="00234C7C"/>
    <w:rsid w:val="0032234F"/>
    <w:rsid w:val="00330865"/>
    <w:rsid w:val="00370792"/>
    <w:rsid w:val="00386471"/>
    <w:rsid w:val="003A65CD"/>
    <w:rsid w:val="003C485E"/>
    <w:rsid w:val="003F18B2"/>
    <w:rsid w:val="00473215"/>
    <w:rsid w:val="00535269"/>
    <w:rsid w:val="0059503F"/>
    <w:rsid w:val="005B39A0"/>
    <w:rsid w:val="006958CA"/>
    <w:rsid w:val="007B1EEC"/>
    <w:rsid w:val="00877098"/>
    <w:rsid w:val="008B2AC8"/>
    <w:rsid w:val="008B3E72"/>
    <w:rsid w:val="008E7C3F"/>
    <w:rsid w:val="009124AA"/>
    <w:rsid w:val="00951019"/>
    <w:rsid w:val="00986ABE"/>
    <w:rsid w:val="009C31D9"/>
    <w:rsid w:val="00A0615C"/>
    <w:rsid w:val="00A9695B"/>
    <w:rsid w:val="00AA60BD"/>
    <w:rsid w:val="00B5406E"/>
    <w:rsid w:val="00C16EDD"/>
    <w:rsid w:val="00C411B9"/>
    <w:rsid w:val="00D73400"/>
    <w:rsid w:val="00D807FA"/>
    <w:rsid w:val="00D81651"/>
    <w:rsid w:val="00E102B9"/>
    <w:rsid w:val="00E258AA"/>
    <w:rsid w:val="00E25FAC"/>
    <w:rsid w:val="00E33FF4"/>
    <w:rsid w:val="00E969C0"/>
    <w:rsid w:val="00EA0A13"/>
    <w:rsid w:val="00EF3CBB"/>
    <w:rsid w:val="00F01E11"/>
    <w:rsid w:val="00F46B81"/>
    <w:rsid w:val="00F56769"/>
    <w:rsid w:val="00F72C37"/>
    <w:rsid w:val="07042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0BC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21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4E71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NormalWeb">
    <w:name w:val="Normal (Web)"/>
    <w:basedOn w:val="Normal"/>
    <w:uiPriority w:val="99"/>
    <w:rsid w:val="0025268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xt101">
    <w:name w:val="text101"/>
    <w:rsid w:val="00486212"/>
    <w:rPr>
      <w:rFonts w:ascii="Verdana" w:hAnsi="Verdana" w:hint="default"/>
      <w:color w:val="000000"/>
      <w:sz w:val="20"/>
      <w:szCs w:val="20"/>
    </w:rPr>
  </w:style>
  <w:style w:type="character" w:customStyle="1" w:styleId="il">
    <w:name w:val="il"/>
    <w:basedOn w:val="DefaultParagraphFont"/>
    <w:rsid w:val="004360FE"/>
  </w:style>
  <w:style w:type="character" w:customStyle="1" w:styleId="apple-converted-space">
    <w:name w:val="apple-converted-space"/>
    <w:rsid w:val="005B39A0"/>
  </w:style>
  <w:style w:type="character" w:styleId="FollowedHyperlink">
    <w:name w:val="FollowedHyperlink"/>
    <w:basedOn w:val="DefaultParagraphFont"/>
    <w:rsid w:val="000B79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21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4E71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NormalWeb">
    <w:name w:val="Normal (Web)"/>
    <w:basedOn w:val="Normal"/>
    <w:uiPriority w:val="99"/>
    <w:rsid w:val="00252684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xt101">
    <w:name w:val="text101"/>
    <w:rsid w:val="00486212"/>
    <w:rPr>
      <w:rFonts w:ascii="Verdana" w:hAnsi="Verdana" w:hint="default"/>
      <w:color w:val="000000"/>
      <w:sz w:val="20"/>
      <w:szCs w:val="20"/>
    </w:rPr>
  </w:style>
  <w:style w:type="character" w:customStyle="1" w:styleId="il">
    <w:name w:val="il"/>
    <w:basedOn w:val="DefaultParagraphFont"/>
    <w:rsid w:val="004360FE"/>
  </w:style>
  <w:style w:type="character" w:customStyle="1" w:styleId="apple-converted-space">
    <w:name w:val="apple-converted-space"/>
    <w:rsid w:val="005B39A0"/>
  </w:style>
  <w:style w:type="character" w:styleId="FollowedHyperlink">
    <w:name w:val="FollowedHyperlink"/>
    <w:basedOn w:val="DefaultParagraphFont"/>
    <w:rsid w:val="000B79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5925</Characters>
  <Application>Microsoft Macintosh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M</dc:title>
  <dc:subject/>
  <dc:creator>Jennifer Hatten/Robert Flisher</dc:creator>
  <cp:keywords/>
  <dc:description/>
  <cp:lastModifiedBy>Jennifer Hatten Flisher</cp:lastModifiedBy>
  <cp:revision>2</cp:revision>
  <cp:lastPrinted>2015-02-24T15:00:00Z</cp:lastPrinted>
  <dcterms:created xsi:type="dcterms:W3CDTF">2017-02-25T21:12:00Z</dcterms:created>
  <dcterms:modified xsi:type="dcterms:W3CDTF">2017-02-25T21:12:00Z</dcterms:modified>
</cp:coreProperties>
</file>