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 VITA</w:t>
      </w:r>
    </w:p>
    <w:p w14:paraId="00000002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Anthony DeGenaro</w:t>
      </w:r>
    </w:p>
    <w:p w14:paraId="00000003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330-507-9875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fp9822@wayne.edu</w:t>
      </w:r>
    </w:p>
    <w:p w14:paraId="00000004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Interests:</w:t>
      </w:r>
    </w:p>
    <w:p w14:paraId="00000006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Rhetoric &amp; composition, writing pedagogy, creative writing, basic writing, assessment practices, popular culture.</w:t>
      </w:r>
    </w:p>
    <w:p w14:paraId="00000007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08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</w:t>
      </w:r>
    </w:p>
    <w:p w14:paraId="00000009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PhD in English (</w:t>
      </w:r>
      <w:r>
        <w:rPr>
          <w:rFonts w:ascii="Times New Roman" w:eastAsia="Times New Roman" w:hAnsi="Times New Roman" w:cs="Times New Roman"/>
          <w:sz w:val="24"/>
          <w:szCs w:val="24"/>
        </w:rPr>
        <w:t>Rhetoric &amp; Composition)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Expected 2021</w:t>
      </w:r>
    </w:p>
    <w:p w14:paraId="0000000B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Wayne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Detroit, MI</w:t>
      </w:r>
    </w:p>
    <w:p w14:paraId="0000000C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Dissertation: “A Writers-First Principle” (committee: chair 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Pruchnic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Adrienne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Hannah Rule)</w:t>
      </w:r>
    </w:p>
    <w:p w14:paraId="0000000D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M.F.A. in Creative Writing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(Poetry)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2014</w:t>
      </w:r>
    </w:p>
    <w:p w14:paraId="0000000F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San Francisco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 Francisco, CA</w:t>
      </w:r>
    </w:p>
    <w:p w14:paraId="00000010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 manuscript: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Atlantica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0000011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12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B.A. in English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2012</w:t>
      </w:r>
    </w:p>
    <w:p w14:paraId="00000013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Otterbein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Westerville, OH</w:t>
      </w:r>
    </w:p>
    <w:p w14:paraId="00000014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14:paraId="00000016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Graduate Teaching Assistant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2017 – Present</w:t>
      </w:r>
    </w:p>
    <w:p w14:paraId="00000017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Wayne State University – English Department</w:t>
      </w:r>
    </w:p>
    <w:p w14:paraId="00000018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lasses Taught (as teacher of record): </w:t>
      </w:r>
    </w:p>
    <w:p w14:paraId="00000019" w14:textId="77777777" w:rsidR="00D46636" w:rsidRDefault="00FE44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 1020 – Introductory College Writing</w:t>
      </w:r>
    </w:p>
    <w:p w14:paraId="0000001A" w14:textId="77777777" w:rsidR="00D46636" w:rsidRDefault="00FE4429">
      <w:pPr>
        <w:numPr>
          <w:ilvl w:val="0"/>
          <w:numId w:val="4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 2800 – Introduction to Imaginative Writing</w:t>
      </w:r>
    </w:p>
    <w:p w14:paraId="0000001B" w14:textId="77777777" w:rsidR="00D46636" w:rsidRDefault="00FE44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 3010 – Intermediate College Writing</w:t>
      </w:r>
    </w:p>
    <w:p w14:paraId="0000001C" w14:textId="77777777" w:rsidR="00D46636" w:rsidRDefault="00FE44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 3050 – Technical Communications I: Reports</w:t>
      </w:r>
    </w:p>
    <w:p w14:paraId="0000001D" w14:textId="77777777" w:rsidR="00D46636" w:rsidRDefault="00FE44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 3060 – Technical Communications II: Presentations</w:t>
      </w:r>
    </w:p>
    <w:p w14:paraId="0000001E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F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Lecturer 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Present</w:t>
      </w:r>
    </w:p>
    <w:p w14:paraId="00000020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color w:val="000000"/>
        </w:rPr>
        <w:t xml:space="preserve">Michigan Dearborn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Dearborn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Writing Program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0000021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Classes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22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 099-Writing Techniques</w:t>
      </w:r>
    </w:p>
    <w:p w14:paraId="00000023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 105-Writing &amp; Rhetoric I</w:t>
      </w:r>
    </w:p>
    <w:p w14:paraId="00000024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 106-Writing &amp; Rhetoric II</w:t>
      </w:r>
    </w:p>
    <w:p w14:paraId="00000025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COMP/ENGL 223 – Introduction to Creative Writing</w:t>
      </w:r>
    </w:p>
    <w:p w14:paraId="00000026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 227 – Expository Writing</w:t>
      </w:r>
    </w:p>
    <w:p w14:paraId="00000027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 300 – Writing Studio</w:t>
      </w:r>
    </w:p>
    <w:p w14:paraId="00000028" w14:textId="77777777" w:rsidR="00D46636" w:rsidRDefault="00FE44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 399 – Directed Study in Creative Writing</w:t>
      </w:r>
    </w:p>
    <w:p w14:paraId="00000029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12E1F726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University &amp; Field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</w:t>
      </w:r>
    </w:p>
    <w:p w14:paraId="0000002B" w14:textId="77777777" w:rsidR="00D46636" w:rsidRDefault="00D4663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Wayne State University – English Department</w:t>
      </w:r>
    </w:p>
    <w:p w14:paraId="0000002D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Committees:</w:t>
      </w:r>
    </w:p>
    <w:p w14:paraId="0000002E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Learning Community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2019 - Present</w:t>
      </w:r>
    </w:p>
    <w:p w14:paraId="0000002F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Composition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2019 - Present</w:t>
      </w:r>
    </w:p>
    <w:p w14:paraId="00000030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Mentoring &amp; Professional Development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2018 - Present</w:t>
      </w:r>
    </w:p>
    <w:p w14:paraId="00000031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Awards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2018 - 2019</w:t>
      </w:r>
    </w:p>
    <w:p w14:paraId="00000032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Gateways to Completion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2018 - 2019</w:t>
      </w:r>
    </w:p>
    <w:p w14:paraId="00000033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2018 - 2019</w:t>
      </w:r>
    </w:p>
    <w:p w14:paraId="00000034" w14:textId="77777777" w:rsidR="00D46636" w:rsidRDefault="00FE4429">
      <w:pPr>
        <w:numPr>
          <w:ilvl w:val="0"/>
          <w:numId w:val="2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Assessment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2018 - 2019</w:t>
      </w:r>
    </w:p>
    <w:p w14:paraId="00000035" w14:textId="77777777" w:rsidR="00D46636" w:rsidRDefault="00D4663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</w:rPr>
        <w:t xml:space="preserve">Michigan Dearborn </w:t>
      </w:r>
      <w:proofErr w:type="spellStart"/>
      <w:r>
        <w:rPr>
          <w:rFonts w:ascii="Times New Roman" w:eastAsia="Times New Roman" w:hAnsi="Times New Roman" w:cs="Times New Roman"/>
        </w:rPr>
        <w:t>Dearborn</w:t>
      </w:r>
      <w:proofErr w:type="spellEnd"/>
      <w:r>
        <w:rPr>
          <w:rFonts w:ascii="Times New Roman" w:eastAsia="Times New Roman" w:hAnsi="Times New Roman" w:cs="Times New Roman"/>
        </w:rPr>
        <w:t xml:space="preserve"> – Writing Program</w:t>
      </w:r>
      <w:r>
        <w:rPr>
          <w:rFonts w:ascii="Times New Roman" w:eastAsia="Times New Roman" w:hAnsi="Times New Roman" w:cs="Times New Roman"/>
        </w:rPr>
        <w:tab/>
      </w:r>
    </w:p>
    <w:p w14:paraId="00000037" w14:textId="77777777" w:rsidR="00D46636" w:rsidRDefault="00FE4429">
      <w:pPr>
        <w:numPr>
          <w:ilvl w:val="0"/>
          <w:numId w:val="3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Placement Exams Reader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2016 - 2020</w:t>
      </w:r>
    </w:p>
    <w:p w14:paraId="00000038" w14:textId="77777777" w:rsidR="00D46636" w:rsidRDefault="00FE4429">
      <w:pPr>
        <w:numPr>
          <w:ilvl w:val="0"/>
          <w:numId w:val="3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Mentor for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Creative Writing After Dark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2019 - 2020</w:t>
      </w:r>
    </w:p>
    <w:p w14:paraId="00000039" w14:textId="77777777" w:rsidR="00D46636" w:rsidRDefault="00FE4429">
      <w:pPr>
        <w:numPr>
          <w:ilvl w:val="0"/>
          <w:numId w:val="3"/>
        </w:num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Pilot &amp; Assessment of Studio Curriculum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2016 - 2017</w:t>
      </w:r>
    </w:p>
    <w:p w14:paraId="75AFA20B" w14:textId="77777777" w:rsidR="00FE4429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CDAD4" w14:textId="491DD161" w:rsidR="00FE4429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Memberships:</w:t>
      </w:r>
    </w:p>
    <w:p w14:paraId="17F65FD1" w14:textId="4045DF63" w:rsidR="00FE4429" w:rsidRPr="00FE4429" w:rsidRDefault="00FE4429" w:rsidP="00FE44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Composition &amp; Communications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– Present</w:t>
      </w:r>
    </w:p>
    <w:p w14:paraId="39FD52BA" w14:textId="5D9CE6CB" w:rsidR="00FE4429" w:rsidRPr="00FE4429" w:rsidRDefault="00FE4429" w:rsidP="00FE442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Rhetoric Society of America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 – Present</w:t>
      </w:r>
    </w:p>
    <w:p w14:paraId="2CE59811" w14:textId="1EDF6348" w:rsidR="00FE4429" w:rsidRPr="00FE4429" w:rsidRDefault="00FE4429" w:rsidP="00FE442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429">
        <w:rPr>
          <w:rFonts w:ascii="Times New Roman" w:eastAsia="Times New Roman" w:hAnsi="Times New Roman" w:cs="Times New Roman"/>
          <w:i/>
          <w:iCs/>
          <w:sz w:val="24"/>
          <w:szCs w:val="24"/>
        </w:rPr>
        <w:t>President, Wayne State University Chapter</w:t>
      </w:r>
      <w:r w:rsidRPr="00FE442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 – Present</w:t>
      </w:r>
    </w:p>
    <w:p w14:paraId="0000003B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ommunity Engagement</w:t>
      </w:r>
    </w:p>
    <w:p w14:paraId="0000003C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Writer-in-Residence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2019 – Present </w:t>
      </w:r>
    </w:p>
    <w:p w14:paraId="0000003E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InsideOut Literary 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Detroit, MI</w:t>
      </w:r>
    </w:p>
    <w:p w14:paraId="0000003F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0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2019 - 2020</w:t>
      </w:r>
    </w:p>
    <w:p w14:paraId="00000041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Michigan State University -Verses Camp for Music &amp; Literacy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Detroit, MI</w:t>
      </w:r>
    </w:p>
    <w:p w14:paraId="00000042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3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2015-2017</w:t>
      </w:r>
    </w:p>
    <w:p w14:paraId="00000044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ACCESS –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Century Community Learning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Dearborn, MI</w:t>
      </w:r>
    </w:p>
    <w:p w14:paraId="00000045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Writing Tutor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2014</w:t>
      </w:r>
    </w:p>
    <w:p w14:paraId="00000047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San Francisco – Student Disability Services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 Francisco, CA</w:t>
      </w:r>
    </w:p>
    <w:p w14:paraId="00000048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192"/>
        </w:tabs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 Assistant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Fall 2013</w:t>
      </w:r>
    </w:p>
    <w:p w14:paraId="0000004A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San Francisco –– English 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 Francisco, CA</w:t>
      </w:r>
    </w:p>
    <w:p w14:paraId="0000004B" w14:textId="77777777" w:rsidR="00D46636" w:rsidRDefault="00FE4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 362 - Introduction to Poetry (grader, reader, small group leader)</w:t>
      </w:r>
    </w:p>
    <w:p w14:paraId="0000004C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004D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E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Recent Publications &amp; Writing Awards</w:t>
      </w:r>
    </w:p>
    <w:p w14:paraId="0000004F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Publications:</w:t>
      </w:r>
    </w:p>
    <w:p w14:paraId="00000050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DeGenaro, Anthony. “A Rhetoric of Reflection.” Community Literacy Journal, vol. 12, no. 2, 2018, pp. 110-112. doi:10.25148/clj.12.2.009109.</w:t>
      </w:r>
    </w:p>
    <w:p w14:paraId="00000051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DeGenaro, Anthony, William DeGenaro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Donelson. “It’s Essentially Writers Talking about Writing”: The Role</w:t>
      </w:r>
      <w:r>
        <w:rPr>
          <w:rFonts w:ascii="Times New Roman" w:eastAsia="Times New Roman" w:hAnsi="Times New Roman" w:cs="Times New Roman"/>
          <w:sz w:val="24"/>
          <w:szCs w:val="24"/>
        </w:rPr>
        <w:t>s of Reflection in a Co-Curricular Writing Studio Course.” Open Words: Access and English Studies, vol. 11, NO. 1, August 2018, pp. 82 - 101. doi:10.37514/OPW-J.2018.11.1.06.</w:t>
      </w:r>
    </w:p>
    <w:p w14:paraId="00000052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 Publications &amp; Awards:</w:t>
      </w:r>
    </w:p>
    <w:p w14:paraId="00000053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Tompkins Poetry Award 2020 –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Recipient – selected by Camille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Guthrie</w:t>
      </w:r>
      <w:proofErr w:type="gramEnd"/>
    </w:p>
    <w:p w14:paraId="00000054" w14:textId="77777777" w:rsidR="00D46636" w:rsidRDefault="00FE4429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“Boys Can Be Cat Ladies, Too”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Wayne Literary Review</w:t>
      </w:r>
      <w:r>
        <w:rPr>
          <w:rFonts w:ascii="Times New Roman" w:eastAsia="Times New Roman" w:hAnsi="Times New Roman" w:cs="Times New Roman"/>
          <w:sz w:val="24"/>
          <w:szCs w:val="24"/>
        </w:rPr>
        <w:t>, Spring 2018</w:t>
      </w:r>
    </w:p>
    <w:p w14:paraId="00000055" w14:textId="77777777" w:rsidR="00D46636" w:rsidRDefault="00D46636">
      <w:pPr>
        <w:spacing w:after="18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Conference Presentations:</w:t>
      </w:r>
    </w:p>
    <w:p w14:paraId="00000057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8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 Writers-First Approach to First-Year Writing.” Conference on College Composition &amp; Communication. Spokane,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Washington.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00000059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“Hospitality Through Sovereignty” Teaching demonstration &amp; workshop. Rhetoric Society of America Conference. Portland, Oregon. May 2020</w:t>
      </w:r>
    </w:p>
    <w:p w14:paraId="0000005B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D46636" w:rsidRDefault="00FE4429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“Building Productive Dispositions Towards Assessment” Engaged learning experience.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College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Communication. Milwaukee, Wisconsin.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March,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Recipient of CCCC Professional Equity Project Award.</w:t>
      </w:r>
    </w:p>
    <w:p w14:paraId="0000005D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“Using Art to Advocate for ‘Authentic Voice’ in the Composition Classroom.” Teaching of Writing Conference. Detroit, Michigan.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5F" w14:textId="77777777" w:rsidR="00D46636" w:rsidRDefault="00D46636">
      <w:pPr>
        <w:pBdr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0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“Kairos &amp; Knowledge Production.” Corridors Conference. Saginaw, Michigan.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September,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14:paraId="00000061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Action!: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Reflecting on an Author-Centered Expressive Process.” College English Association Conference. St. Petersburg, Florida.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14:paraId="00000063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“New Slang: Student Agency in Creating Workshop Vocabulary.” Conference on College Composition &amp; Communication.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ansas City, Missouri.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March,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Recipient of CCCC Professional Equity Project Award.</w:t>
      </w:r>
    </w:p>
    <w:p w14:paraId="00000065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6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“Punk Rock Pedagogy: Borrowing from Gaslight Anthem’s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Slang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co-create First-Year Writing Environments Using Pop Culture Artifacts.” Southwest Popular &amp; 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rican Culture Conference. Albuquerque, New Mexico.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14:paraId="00000067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“It’s Essentially Writers Talking About Writing:” Reflection in Co-Curricular Studio Courses.” Writing Research Across Borders Conference. Bogota, Colombia.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14:paraId="00000069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Invited Talks &amp; Presentations</w:t>
      </w:r>
    </w:p>
    <w:p w14:paraId="0000006B" w14:textId="77777777" w:rsidR="00D46636" w:rsidRDefault="00D4663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Pedagogical Practicum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2021</w:t>
      </w:r>
    </w:p>
    <w:p w14:paraId="0000006D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Wayne State University</w:t>
      </w:r>
    </w:p>
    <w:p w14:paraId="0000006E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Gave talk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teaching philosophies </w:t>
      </w:r>
      <w:r>
        <w:rPr>
          <w:rFonts w:ascii="Times New Roman" w:eastAsia="Times New Roman" w:hAnsi="Times New Roman" w:cs="Times New Roman"/>
          <w:sz w:val="24"/>
          <w:szCs w:val="24"/>
        </w:rPr>
        <w:t>as a genre, job document, and pedagogical tool for novice instructors.</w:t>
      </w:r>
    </w:p>
    <w:p w14:paraId="0000006F" w14:textId="77777777" w:rsidR="00D46636" w:rsidRDefault="00D46636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Instructor Orientation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2018</w:t>
      </w:r>
    </w:p>
    <w:p w14:paraId="00000071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Michigan-Dearborn</w:t>
      </w:r>
    </w:p>
    <w:p w14:paraId="00000072" w14:textId="77777777" w:rsidR="00D46636" w:rsidRDefault="00FE4429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on uses of technology in multimodal/hybrid/online teaching formats for new instructors in the Writing Program.</w:t>
      </w:r>
    </w:p>
    <w:p w14:paraId="00000073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References</w:t>
      </w:r>
    </w:p>
    <w:p w14:paraId="00000075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Adrienne Jankens, Assistant Professor – Wayne State University</w:t>
      </w:r>
    </w:p>
    <w:p w14:paraId="00000076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Dx1044@wayne.edu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(248) 755-0446</w:t>
      </w:r>
    </w:p>
    <w:p w14:paraId="00000077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Richard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Marback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Professor of English– Wayne State University</w:t>
      </w:r>
    </w:p>
    <w:p w14:paraId="00000079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Aa4749@wayne.edu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(313) 577-7694</w:t>
      </w:r>
    </w:p>
    <w:p w14:paraId="0000007A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B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Michael MacDonald, Associate Professor of Rhetoric &amp; Composition – University of Michigan Dearborn</w:t>
      </w:r>
    </w:p>
    <w:p w14:paraId="0000007C" w14:textId="77777777" w:rsidR="00D46636" w:rsidRDefault="00FE4429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mikemacd@umich.edu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(313) 593-5490</w:t>
      </w:r>
    </w:p>
    <w:p w14:paraId="0000007D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E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F" w14:textId="77777777" w:rsidR="00D46636" w:rsidRDefault="00D46636">
      <w:pPr>
        <w:pBdr>
          <w:top w:val="nil"/>
          <w:left w:val="nil"/>
          <w:bottom w:val="nil"/>
          <w:right w:val="nil"/>
          <w:between w:val="nil"/>
        </w:pBdr>
        <w:spacing w:after="18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6636"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1190"/>
    <w:multiLevelType w:val="multilevel"/>
    <w:tmpl w:val="EE8E3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EE10FD"/>
    <w:multiLevelType w:val="multilevel"/>
    <w:tmpl w:val="E9420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9170DA"/>
    <w:multiLevelType w:val="multilevel"/>
    <w:tmpl w:val="35E26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95B2D"/>
    <w:multiLevelType w:val="multilevel"/>
    <w:tmpl w:val="337CA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C51806"/>
    <w:multiLevelType w:val="hybridMultilevel"/>
    <w:tmpl w:val="C34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36"/>
    <w:rsid w:val="00D46636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7603"/>
  <w15:docId w15:val="{B2CE0812-AA39-4189-BD3F-E6485AFC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03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macd@umic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a4749@wayn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x1044@wayn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CpFYJ0ilG8vrOYPySw4c6wj+A==">AMUW2mW9r7L7LcC4OjdD6VcN6WdV2rjWxhWJTtF3Iqn9gfZPhoVZuU8ACIsxIWZx7Y6AiPQ0wAhpR04jrtlW+OjqI2SmzSnqoIz6WcQpUNjbll42Y3+1mdg=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DeGenaro</dc:creator>
  <cp:lastModifiedBy>Anthony DeGenaro</cp:lastModifiedBy>
  <cp:revision>2</cp:revision>
  <dcterms:created xsi:type="dcterms:W3CDTF">2020-02-12T00:02:00Z</dcterms:created>
  <dcterms:modified xsi:type="dcterms:W3CDTF">2021-03-07T21:27:00Z</dcterms:modified>
</cp:coreProperties>
</file>