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AA65B" w14:textId="6C7C4D11" w:rsidR="006C3013" w:rsidRPr="00D47EB0" w:rsidRDefault="006C3013" w:rsidP="007E444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32"/>
          <w:szCs w:val="32"/>
        </w:rPr>
      </w:pPr>
      <w:r w:rsidRPr="00D47EB0">
        <w:rPr>
          <w:b/>
          <w:bCs/>
          <w:color w:val="000000" w:themeColor="text1"/>
          <w:sz w:val="32"/>
          <w:szCs w:val="32"/>
        </w:rPr>
        <w:t>HANNAH L. SCHACTER</w:t>
      </w:r>
      <w:r w:rsidR="008441F4" w:rsidRPr="00D47EB0">
        <w:rPr>
          <w:b/>
          <w:bCs/>
          <w:color w:val="000000" w:themeColor="text1"/>
          <w:sz w:val="32"/>
          <w:szCs w:val="32"/>
        </w:rPr>
        <w:t>, PH.D.</w:t>
      </w:r>
    </w:p>
    <w:p w14:paraId="3672374D" w14:textId="0039BE35" w:rsidR="008441F4" w:rsidRPr="00D47EB0" w:rsidRDefault="008441F4" w:rsidP="007E4445">
      <w:pPr>
        <w:widowControl w:val="0"/>
        <w:autoSpaceDE w:val="0"/>
        <w:autoSpaceDN w:val="0"/>
        <w:adjustRightInd w:val="0"/>
        <w:jc w:val="center"/>
        <w:outlineLvl w:val="0"/>
        <w:rPr>
          <w:i/>
          <w:iCs/>
          <w:color w:val="000000" w:themeColor="text1"/>
          <w:sz w:val="28"/>
          <w:szCs w:val="28"/>
        </w:rPr>
      </w:pPr>
      <w:r w:rsidRPr="00D47EB0">
        <w:rPr>
          <w:i/>
          <w:iCs/>
          <w:color w:val="000000" w:themeColor="text1"/>
          <w:sz w:val="28"/>
          <w:szCs w:val="28"/>
        </w:rPr>
        <w:t>Curriculum Vitae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780"/>
      </w:tblGrid>
      <w:tr w:rsidR="008441F4" w:rsidRPr="00D47EB0" w14:paraId="00E10782" w14:textId="77777777" w:rsidTr="008441F4">
        <w:trPr>
          <w:trHeight w:val="588"/>
        </w:trPr>
        <w:tc>
          <w:tcPr>
            <w:tcW w:w="5760" w:type="dxa"/>
          </w:tcPr>
          <w:p w14:paraId="0820B000" w14:textId="77777777" w:rsidR="008441F4" w:rsidRPr="00D47EB0" w:rsidRDefault="008441F4" w:rsidP="00844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Wayne State University</w:t>
            </w:r>
          </w:p>
          <w:p w14:paraId="690CABA4" w14:textId="77777777" w:rsidR="008441F4" w:rsidRPr="00D47EB0" w:rsidRDefault="008441F4" w:rsidP="00844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Department of Psychology</w:t>
            </w:r>
          </w:p>
          <w:p w14:paraId="2621A2E6" w14:textId="77777777" w:rsidR="008441F4" w:rsidRPr="00D47EB0" w:rsidRDefault="008441F4" w:rsidP="00844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5057 Woodward Avenue</w:t>
            </w:r>
          </w:p>
          <w:p w14:paraId="4AE8B943" w14:textId="3B58A226" w:rsidR="008441F4" w:rsidRPr="00D47EB0" w:rsidRDefault="008441F4" w:rsidP="00844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Detroit, MI 48202</w:t>
            </w:r>
          </w:p>
        </w:tc>
        <w:tc>
          <w:tcPr>
            <w:tcW w:w="3780" w:type="dxa"/>
          </w:tcPr>
          <w:p w14:paraId="6B82A689" w14:textId="34569CE7" w:rsidR="008441F4" w:rsidRPr="00D47EB0" w:rsidRDefault="008441F4" w:rsidP="007E4445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 xml:space="preserve">Email: </w:t>
            </w:r>
            <w:hyperlink r:id="rId7" w:history="1">
              <w:r w:rsidRPr="00D47EB0">
                <w:rPr>
                  <w:rStyle w:val="Hyperlink"/>
                  <w:color w:val="000000" w:themeColor="text1"/>
                  <w:u w:val="none"/>
                </w:rPr>
                <w:t>hannah.schacter@wayne.edu</w:t>
              </w:r>
            </w:hyperlink>
          </w:p>
          <w:p w14:paraId="57175FE8" w14:textId="3B867A57" w:rsidR="008441F4" w:rsidRPr="00D47EB0" w:rsidRDefault="008441F4" w:rsidP="007E4445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 xml:space="preserve">Website: </w:t>
            </w:r>
            <w:hyperlink r:id="rId8" w:history="1">
              <w:r w:rsidRPr="00D47EB0">
                <w:rPr>
                  <w:rStyle w:val="Hyperlink"/>
                  <w:color w:val="000000" w:themeColor="text1"/>
                </w:rPr>
                <w:t>www.arclabwsu.com</w:t>
              </w:r>
            </w:hyperlink>
          </w:p>
          <w:p w14:paraId="5D181B6D" w14:textId="37FC94E0" w:rsidR="008441F4" w:rsidRPr="00D47EB0" w:rsidRDefault="008441F4" w:rsidP="007E4445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Lab: Adolescent Relationships in Context Lab (ARC Lab)</w:t>
            </w:r>
          </w:p>
        </w:tc>
      </w:tr>
    </w:tbl>
    <w:p w14:paraId="347611F0" w14:textId="77777777" w:rsidR="00276C7F" w:rsidRPr="00D47EB0" w:rsidRDefault="00276C7F" w:rsidP="007E444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</w:p>
    <w:p w14:paraId="75EFC179" w14:textId="3C091B1D" w:rsidR="00276C7F" w:rsidRPr="00D47EB0" w:rsidRDefault="00A42010" w:rsidP="007E444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PROFESSIONAL POSITIONS</w:t>
      </w:r>
    </w:p>
    <w:tbl>
      <w:tblPr>
        <w:tblStyle w:val="TableGrid"/>
        <w:tblpPr w:leftFromText="180" w:rightFromText="180" w:vertAnchor="text" w:tblpY="1"/>
        <w:tblOverlap w:val="never"/>
        <w:tblW w:w="9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7228"/>
      </w:tblGrid>
      <w:tr w:rsidR="00D47EB0" w:rsidRPr="00D47EB0" w14:paraId="352D3D1A" w14:textId="77777777" w:rsidTr="00276C7F">
        <w:trPr>
          <w:trHeight w:val="1837"/>
        </w:trPr>
        <w:tc>
          <w:tcPr>
            <w:tcW w:w="2168" w:type="dxa"/>
          </w:tcPr>
          <w:p w14:paraId="342F70F6" w14:textId="754DB8F6" w:rsidR="00276C7F" w:rsidRPr="00D47EB0" w:rsidRDefault="00276C7F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2019-</w:t>
            </w:r>
            <w:r w:rsidR="0002391B" w:rsidRPr="00D47EB0">
              <w:rPr>
                <w:color w:val="000000" w:themeColor="text1"/>
              </w:rPr>
              <w:t>present</w:t>
            </w:r>
          </w:p>
          <w:p w14:paraId="6CE9B1AA" w14:textId="77777777" w:rsidR="00276C7F" w:rsidRPr="00D47EB0" w:rsidRDefault="00276C7F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63A03B8" w14:textId="77777777" w:rsidR="00D3119B" w:rsidRPr="00D47EB0" w:rsidRDefault="00D3119B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CF7AB32" w14:textId="77777777" w:rsidR="0087546D" w:rsidRPr="00D47EB0" w:rsidRDefault="0087546D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499F282" w14:textId="4BDFF932" w:rsidR="00276C7F" w:rsidRPr="00D47EB0" w:rsidRDefault="00D3119B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2019-</w:t>
            </w:r>
            <w:r w:rsidR="0002391B" w:rsidRPr="00D47EB0">
              <w:rPr>
                <w:color w:val="000000" w:themeColor="text1"/>
              </w:rPr>
              <w:t>present</w:t>
            </w:r>
          </w:p>
          <w:p w14:paraId="61C694DE" w14:textId="77777777" w:rsidR="00D3119B" w:rsidRPr="00D47EB0" w:rsidRDefault="00D3119B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A384A92" w14:textId="77777777" w:rsidR="00D3119B" w:rsidRPr="00D47EB0" w:rsidRDefault="00D3119B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15DC83F" w14:textId="77777777" w:rsidR="0087546D" w:rsidRPr="00D47EB0" w:rsidRDefault="0087546D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5C8589D" w14:textId="046F6AB8" w:rsidR="00276C7F" w:rsidRPr="00D47EB0" w:rsidRDefault="00276C7F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2017-2019</w:t>
            </w:r>
          </w:p>
        </w:tc>
        <w:tc>
          <w:tcPr>
            <w:tcW w:w="7228" w:type="dxa"/>
          </w:tcPr>
          <w:p w14:paraId="2B52B7CD" w14:textId="77777777" w:rsidR="0087546D" w:rsidRPr="00D47EB0" w:rsidRDefault="00276C7F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Assistant Professor</w:t>
            </w:r>
          </w:p>
          <w:p w14:paraId="47DBF221" w14:textId="351615E5" w:rsidR="00276C7F" w:rsidRPr="00D47EB0" w:rsidRDefault="00276C7F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Wayne State University</w:t>
            </w:r>
          </w:p>
          <w:p w14:paraId="48130DB8" w14:textId="54D5E158" w:rsidR="00276C7F" w:rsidRPr="00D47EB0" w:rsidRDefault="00276C7F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Department of Psychology</w:t>
            </w:r>
          </w:p>
          <w:p w14:paraId="7267DD6E" w14:textId="4AAD65B6" w:rsidR="00276C7F" w:rsidRPr="00D47EB0" w:rsidRDefault="00276C7F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  <w:p w14:paraId="1660F39A" w14:textId="77777777" w:rsidR="0087546D" w:rsidRPr="00D47EB0" w:rsidRDefault="00D3119B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Adjunct Assistant Professor</w:t>
            </w:r>
          </w:p>
          <w:p w14:paraId="7923D5F9" w14:textId="6E4CE102" w:rsidR="00D3119B" w:rsidRPr="00D47EB0" w:rsidRDefault="00D3119B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Wayne State University</w:t>
            </w:r>
          </w:p>
          <w:p w14:paraId="61FACEEE" w14:textId="0317343A" w:rsidR="00D3119B" w:rsidRPr="00D47EB0" w:rsidRDefault="00D3119B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Merrill Palmer Skillman Institute</w:t>
            </w:r>
          </w:p>
          <w:p w14:paraId="1C2DE9F1" w14:textId="77777777" w:rsidR="00D3119B" w:rsidRPr="00D47EB0" w:rsidRDefault="00D3119B" w:rsidP="00276C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  <w:p w14:paraId="0C66E092" w14:textId="77777777" w:rsidR="0087546D" w:rsidRPr="00D47EB0" w:rsidRDefault="0087546D" w:rsidP="00276C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 xml:space="preserve">NSF </w:t>
            </w:r>
            <w:r w:rsidR="00276C7F" w:rsidRPr="00D47EB0">
              <w:rPr>
                <w:bCs/>
                <w:color w:val="000000" w:themeColor="text1"/>
              </w:rPr>
              <w:t xml:space="preserve">Postdoctoral </w:t>
            </w:r>
            <w:r w:rsidRPr="00D47EB0">
              <w:rPr>
                <w:bCs/>
                <w:color w:val="000000" w:themeColor="text1"/>
              </w:rPr>
              <w:t>Research Fellow</w:t>
            </w:r>
          </w:p>
          <w:p w14:paraId="74C5AAC4" w14:textId="2EC85083" w:rsidR="00276C7F" w:rsidRPr="00D47EB0" w:rsidRDefault="00276C7F" w:rsidP="00276C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University of Southern California</w:t>
            </w:r>
          </w:p>
          <w:p w14:paraId="5E35132B" w14:textId="563A6B3A" w:rsidR="00276C7F" w:rsidRPr="00D47EB0" w:rsidRDefault="00A90925" w:rsidP="00A909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color w:val="000000" w:themeColor="text1"/>
              </w:rPr>
              <w:t>Department of Psychology</w:t>
            </w:r>
          </w:p>
        </w:tc>
      </w:tr>
    </w:tbl>
    <w:p w14:paraId="7B5C6E53" w14:textId="77777777" w:rsidR="00CB2790" w:rsidRPr="00D47EB0" w:rsidRDefault="00CB2790" w:rsidP="007E444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i/>
          <w:iCs/>
          <w:color w:val="000000" w:themeColor="text1"/>
        </w:rPr>
      </w:pPr>
    </w:p>
    <w:p w14:paraId="6C34D8D3" w14:textId="6D4D629E" w:rsidR="00276C7F" w:rsidRPr="00D47EB0" w:rsidRDefault="00CB2790" w:rsidP="007E444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i/>
          <w:iCs/>
          <w:color w:val="000000" w:themeColor="text1"/>
        </w:rPr>
      </w:pPr>
      <w:r w:rsidRPr="00D47EB0">
        <w:rPr>
          <w:i/>
          <w:iCs/>
          <w:color w:val="000000" w:themeColor="text1"/>
        </w:rPr>
        <w:t>*Maternity leave May 2022 – December 2022</w:t>
      </w:r>
    </w:p>
    <w:p w14:paraId="3062C72A" w14:textId="77777777" w:rsidR="00CB2790" w:rsidRPr="00D47EB0" w:rsidRDefault="00CB2790" w:rsidP="007E444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</w:p>
    <w:p w14:paraId="3C503145" w14:textId="309AFDF4" w:rsidR="00613BC5" w:rsidRPr="00D47EB0" w:rsidRDefault="00613BC5" w:rsidP="007E444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>EDUCATION</w:t>
      </w:r>
    </w:p>
    <w:p w14:paraId="27EF1D2F" w14:textId="77777777" w:rsidR="00613BC5" w:rsidRPr="00D47EB0" w:rsidRDefault="00613BC5" w:rsidP="007E4445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rPr>
          <w:color w:val="000000" w:themeColor="text1"/>
        </w:rPr>
        <w:sectPr w:rsidR="00613BC5" w:rsidRPr="00D47EB0" w:rsidSect="00F952D6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tbl>
      <w:tblPr>
        <w:tblStyle w:val="TableGrid"/>
        <w:tblpPr w:leftFromText="180" w:rightFromText="180" w:vertAnchor="text" w:tblpY="1"/>
        <w:tblOverlap w:val="never"/>
        <w:tblW w:w="9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7293"/>
      </w:tblGrid>
      <w:tr w:rsidR="00D47EB0" w:rsidRPr="00D47EB0" w14:paraId="5451C517" w14:textId="77777777" w:rsidTr="00A42010">
        <w:trPr>
          <w:trHeight w:val="2331"/>
        </w:trPr>
        <w:tc>
          <w:tcPr>
            <w:tcW w:w="2186" w:type="dxa"/>
          </w:tcPr>
          <w:p w14:paraId="036B6D89" w14:textId="564A5801" w:rsidR="00455E96" w:rsidRPr="00D47EB0" w:rsidRDefault="00455E96" w:rsidP="007E44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2017</w:t>
            </w:r>
          </w:p>
          <w:p w14:paraId="4B55DBE3" w14:textId="77777777" w:rsidR="00455E96" w:rsidRPr="00D47EB0" w:rsidRDefault="00455E96" w:rsidP="007E44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  <w:p w14:paraId="5FF9E62F" w14:textId="77777777" w:rsidR="00455E96" w:rsidRPr="00D47EB0" w:rsidRDefault="00455E96" w:rsidP="007E44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  <w:p w14:paraId="46A78227" w14:textId="06738E1F" w:rsidR="00455E96" w:rsidRPr="00D47EB0" w:rsidRDefault="00455E96" w:rsidP="007E44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2013</w:t>
            </w:r>
            <w:r w:rsidRPr="00D47EB0">
              <w:rPr>
                <w:color w:val="000000" w:themeColor="text1"/>
              </w:rPr>
              <w:tab/>
            </w:r>
          </w:p>
          <w:p w14:paraId="2338EDBC" w14:textId="77777777" w:rsidR="00455E96" w:rsidRPr="00D47EB0" w:rsidRDefault="00455E96" w:rsidP="007E44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  <w:p w14:paraId="59FFB0EB" w14:textId="7D1EFA4C" w:rsidR="00455E96" w:rsidRPr="00D47EB0" w:rsidRDefault="00455E96" w:rsidP="007E4445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color w:val="000000" w:themeColor="text1"/>
              </w:rPr>
              <w:t>2012</w:t>
            </w:r>
          </w:p>
        </w:tc>
        <w:tc>
          <w:tcPr>
            <w:tcW w:w="7293" w:type="dxa"/>
          </w:tcPr>
          <w:p w14:paraId="79589F04" w14:textId="4FE55830" w:rsidR="00A90925" w:rsidRPr="00D47EB0" w:rsidRDefault="00276C7F" w:rsidP="003E42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Ph.D.,</w:t>
            </w:r>
            <w:r w:rsidR="003E429E" w:rsidRPr="00D47EB0">
              <w:rPr>
                <w:bCs/>
                <w:color w:val="000000" w:themeColor="text1"/>
              </w:rPr>
              <w:t xml:space="preserve"> </w:t>
            </w:r>
            <w:r w:rsidR="00A42010">
              <w:rPr>
                <w:bCs/>
                <w:color w:val="000000" w:themeColor="text1"/>
              </w:rPr>
              <w:t xml:space="preserve">Developmental </w:t>
            </w:r>
            <w:r w:rsidR="00A90925" w:rsidRPr="00D47EB0">
              <w:rPr>
                <w:color w:val="000000" w:themeColor="text1"/>
              </w:rPr>
              <w:t>Psychology</w:t>
            </w:r>
            <w:r w:rsidR="00C842E9" w:rsidRPr="00D47EB0">
              <w:rPr>
                <w:color w:val="000000" w:themeColor="text1"/>
              </w:rPr>
              <w:t xml:space="preserve"> with Quantitative Minor</w:t>
            </w:r>
            <w:r w:rsidR="00A90925" w:rsidRPr="00D47EB0">
              <w:rPr>
                <w:color w:val="000000" w:themeColor="text1"/>
              </w:rPr>
              <w:tab/>
            </w:r>
          </w:p>
          <w:p w14:paraId="3333BC4A" w14:textId="4D81B632" w:rsidR="00455E96" w:rsidRPr="00D47EB0" w:rsidRDefault="00455E96" w:rsidP="003E42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University of California, Los Angeles</w:t>
            </w:r>
            <w:r w:rsidRPr="00D47EB0">
              <w:rPr>
                <w:color w:val="000000" w:themeColor="text1"/>
              </w:rPr>
              <w:tab/>
              <w:t xml:space="preserve">      </w:t>
            </w:r>
          </w:p>
          <w:p w14:paraId="5F0192AC" w14:textId="77777777" w:rsidR="00A90925" w:rsidRPr="00D47EB0" w:rsidRDefault="00A90925" w:rsidP="003E42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22" w:firstLine="22"/>
              <w:rPr>
                <w:color w:val="000000" w:themeColor="text1"/>
              </w:rPr>
            </w:pPr>
          </w:p>
          <w:p w14:paraId="640676E4" w14:textId="22DEFF91" w:rsidR="00A90925" w:rsidRPr="00D47EB0" w:rsidRDefault="00276C7F" w:rsidP="003E42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22" w:firstLine="22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M.A.</w:t>
            </w:r>
            <w:r w:rsidR="003E429E" w:rsidRPr="00D47EB0">
              <w:rPr>
                <w:bCs/>
                <w:color w:val="000000" w:themeColor="text1"/>
              </w:rPr>
              <w:t>,</w:t>
            </w:r>
            <w:r w:rsidR="00A42010">
              <w:rPr>
                <w:bCs/>
                <w:color w:val="000000" w:themeColor="text1"/>
              </w:rPr>
              <w:t xml:space="preserve"> Developmental </w:t>
            </w:r>
            <w:r w:rsidR="00A90925" w:rsidRPr="00D47EB0">
              <w:rPr>
                <w:color w:val="000000" w:themeColor="text1"/>
              </w:rPr>
              <w:t>Psychology</w:t>
            </w:r>
          </w:p>
          <w:p w14:paraId="3C9B9163" w14:textId="1B614F87" w:rsidR="00942403" w:rsidRPr="00D47EB0" w:rsidRDefault="00455E96" w:rsidP="00A909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22" w:firstLine="22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University of California, Lo</w:t>
            </w:r>
            <w:r w:rsidR="003E429E" w:rsidRPr="00D47EB0">
              <w:rPr>
                <w:bCs/>
                <w:color w:val="000000" w:themeColor="text1"/>
              </w:rPr>
              <w:t xml:space="preserve">s </w:t>
            </w:r>
            <w:r w:rsidRPr="00D47EB0">
              <w:rPr>
                <w:bCs/>
                <w:color w:val="000000" w:themeColor="text1"/>
              </w:rPr>
              <w:t>Angeles</w:t>
            </w:r>
          </w:p>
          <w:p w14:paraId="7F34AE67" w14:textId="77777777" w:rsidR="00A90925" w:rsidRPr="00D47EB0" w:rsidRDefault="00A90925" w:rsidP="00A909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22" w:firstLine="22"/>
              <w:rPr>
                <w:bCs/>
                <w:color w:val="000000" w:themeColor="text1"/>
              </w:rPr>
            </w:pPr>
          </w:p>
          <w:p w14:paraId="044EEDD2" w14:textId="2B1940D7" w:rsidR="00A90925" w:rsidRPr="00D47EB0" w:rsidRDefault="00455E96" w:rsidP="00A909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890" w:hanging="1890"/>
              <w:rPr>
                <w:i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B.A</w:t>
            </w:r>
            <w:r w:rsidR="00276C7F" w:rsidRPr="00D47EB0">
              <w:rPr>
                <w:bCs/>
                <w:color w:val="000000" w:themeColor="text1"/>
              </w:rPr>
              <w:t>.</w:t>
            </w:r>
            <w:r w:rsidR="003E429E" w:rsidRPr="00D47EB0">
              <w:rPr>
                <w:bCs/>
                <w:color w:val="000000" w:themeColor="text1"/>
              </w:rPr>
              <w:t xml:space="preserve">, </w:t>
            </w:r>
            <w:r w:rsidR="00C842E9" w:rsidRPr="00D47EB0">
              <w:rPr>
                <w:bCs/>
                <w:color w:val="000000" w:themeColor="text1"/>
              </w:rPr>
              <w:t xml:space="preserve">Psychology, </w:t>
            </w:r>
            <w:r w:rsidR="00A90925" w:rsidRPr="00D47EB0">
              <w:rPr>
                <w:i/>
                <w:color w:val="000000" w:themeColor="text1"/>
              </w:rPr>
              <w:t>summa cum laude</w:t>
            </w:r>
          </w:p>
          <w:p w14:paraId="717944D0" w14:textId="6177F8A4" w:rsidR="00455E96" w:rsidRPr="00D47EB0" w:rsidRDefault="00455E96" w:rsidP="00C842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890" w:hanging="189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Hamilton College</w:t>
            </w:r>
          </w:p>
        </w:tc>
      </w:tr>
    </w:tbl>
    <w:p w14:paraId="698B5125" w14:textId="067C6EF7" w:rsidR="00613BC5" w:rsidRPr="00D47EB0" w:rsidRDefault="00613BC5" w:rsidP="007E4445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rPr>
          <w:color w:val="000000" w:themeColor="text1"/>
        </w:rPr>
        <w:sectPr w:rsidR="00613BC5" w:rsidRPr="00D47EB0" w:rsidSect="00F952D6">
          <w:type w:val="continuous"/>
          <w:pgSz w:w="12240" w:h="15840"/>
          <w:pgMar w:top="1440" w:right="1440" w:bottom="1440" w:left="1440" w:header="720" w:footer="720" w:gutter="0"/>
          <w:cols w:num="2" w:space="288" w:equalWidth="0">
            <w:col w:w="2160" w:space="288"/>
            <w:col w:w="6912"/>
          </w:cols>
          <w:noEndnote/>
          <w:docGrid w:linePitch="326"/>
        </w:sectPr>
      </w:pPr>
    </w:p>
    <w:p w14:paraId="07928F95" w14:textId="77777777" w:rsidR="00613BC5" w:rsidRPr="00D47EB0" w:rsidRDefault="00613BC5" w:rsidP="00276C7F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  <w:sectPr w:rsidR="00613BC5" w:rsidRPr="00D47EB0" w:rsidSect="00F952D6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33921330" w14:textId="5A9643CA" w:rsidR="00A90925" w:rsidRPr="00D47EB0" w:rsidRDefault="00A90925" w:rsidP="00F864F4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outlineLvl w:val="0"/>
        <w:rPr>
          <w:i/>
          <w:iCs/>
          <w:color w:val="000000" w:themeColor="text1"/>
        </w:rPr>
      </w:pPr>
      <w:r w:rsidRPr="00D47EB0">
        <w:rPr>
          <w:b/>
          <w:bCs/>
          <w:color w:val="000000" w:themeColor="text1"/>
        </w:rPr>
        <w:t xml:space="preserve">PEER-REVIEWED PUBLICATIONS </w:t>
      </w:r>
    </w:p>
    <w:p w14:paraId="42954B3B" w14:textId="77777777" w:rsidR="00BC60CF" w:rsidRPr="00D47EB0" w:rsidRDefault="00BC60CF" w:rsidP="00504DB7">
      <w:pPr>
        <w:ind w:right="360"/>
        <w:rPr>
          <w:b/>
          <w:color w:val="000000" w:themeColor="text1"/>
          <w:u w:val="single"/>
        </w:rPr>
      </w:pPr>
    </w:p>
    <w:p w14:paraId="3C21DE69" w14:textId="1ADE798E" w:rsidR="00504DB7" w:rsidRPr="00D47EB0" w:rsidRDefault="00BC60CF" w:rsidP="00504DB7">
      <w:pPr>
        <w:ind w:right="360"/>
        <w:rPr>
          <w:b/>
          <w:color w:val="000000" w:themeColor="text1"/>
          <w:u w:val="single"/>
        </w:rPr>
      </w:pPr>
      <w:r w:rsidRPr="00D47EB0">
        <w:rPr>
          <w:b/>
          <w:color w:val="000000" w:themeColor="text1"/>
          <w:u w:val="single"/>
        </w:rPr>
        <w:t>Published or In Press</w:t>
      </w:r>
      <w:r w:rsidR="001D1BB0" w:rsidRPr="00D47EB0">
        <w:rPr>
          <w:b/>
          <w:color w:val="000000" w:themeColor="text1"/>
        </w:rPr>
        <w:t xml:space="preserve"> </w:t>
      </w:r>
      <w:r w:rsidR="001D1BB0" w:rsidRPr="00D62A62">
        <w:rPr>
          <w:color w:val="000000" w:themeColor="text1"/>
          <w:sz w:val="22"/>
          <w:szCs w:val="22"/>
        </w:rPr>
        <w:t>(*denotes student mentee</w:t>
      </w:r>
      <w:r w:rsidR="0091094A">
        <w:rPr>
          <w:color w:val="000000" w:themeColor="text1"/>
          <w:sz w:val="22"/>
          <w:szCs w:val="22"/>
        </w:rPr>
        <w:t xml:space="preserve">; </w:t>
      </w:r>
      <w:r w:rsidR="0091094A" w:rsidRPr="0091094A">
        <w:rPr>
          <w:color w:val="000000" w:themeColor="text1"/>
          <w:sz w:val="22"/>
          <w:szCs w:val="22"/>
          <w:vertAlign w:val="superscript"/>
        </w:rPr>
        <w:t>†</w:t>
      </w:r>
      <w:r w:rsidR="0091094A">
        <w:rPr>
          <w:color w:val="000000" w:themeColor="text1"/>
          <w:sz w:val="22"/>
          <w:szCs w:val="22"/>
        </w:rPr>
        <w:t>denotes equal first author</w:t>
      </w:r>
      <w:r w:rsidR="001D1BB0" w:rsidRPr="00D62A62">
        <w:rPr>
          <w:color w:val="000000" w:themeColor="text1"/>
          <w:sz w:val="22"/>
          <w:szCs w:val="22"/>
        </w:rPr>
        <w:t>)</w:t>
      </w:r>
    </w:p>
    <w:p w14:paraId="44AE4796" w14:textId="0F2EE78A" w:rsidR="00C842E9" w:rsidRPr="00D47EB0" w:rsidRDefault="00C842E9" w:rsidP="00BC60CF">
      <w:pPr>
        <w:ind w:right="360"/>
        <w:rPr>
          <w:b/>
          <w:color w:val="000000" w:themeColor="text1"/>
        </w:rPr>
      </w:pPr>
    </w:p>
    <w:p w14:paraId="7C289321" w14:textId="349B5356" w:rsidR="00225246" w:rsidRDefault="00225246" w:rsidP="00F723C9">
      <w:pPr>
        <w:ind w:left="720" w:right="360" w:hanging="7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47. </w:t>
      </w:r>
      <w:proofErr w:type="spellStart"/>
      <w:r>
        <w:rPr>
          <w:bCs/>
          <w:color w:val="000000" w:themeColor="text1"/>
        </w:rPr>
        <w:t>Bakth</w:t>
      </w:r>
      <w:proofErr w:type="spellEnd"/>
      <w:r>
        <w:rPr>
          <w:bCs/>
          <w:color w:val="000000" w:themeColor="text1"/>
        </w:rPr>
        <w:t xml:space="preserve">, F.N.*, Hoffman, A.J., &amp; </w:t>
      </w:r>
      <w:r>
        <w:rPr>
          <w:b/>
          <w:color w:val="000000" w:themeColor="text1"/>
        </w:rPr>
        <w:t>Schacter, H.L.</w:t>
      </w:r>
      <w:r>
        <w:rPr>
          <w:bCs/>
          <w:color w:val="000000" w:themeColor="text1"/>
        </w:rPr>
        <w:t xml:space="preserve"> (in press). Longitudinal pathways linking peer victimization to academic efficacy in adolescence: Indirect effects via sleep. </w:t>
      </w:r>
      <w:r>
        <w:rPr>
          <w:bCs/>
          <w:i/>
          <w:iCs/>
          <w:color w:val="000000" w:themeColor="text1"/>
        </w:rPr>
        <w:t xml:space="preserve">International Journal of Behavioral Development. </w:t>
      </w:r>
    </w:p>
    <w:p w14:paraId="290F7534" w14:textId="77777777" w:rsidR="00225246" w:rsidRPr="00225246" w:rsidRDefault="00225246" w:rsidP="00F723C9">
      <w:pPr>
        <w:ind w:left="720" w:right="360" w:hanging="720"/>
        <w:rPr>
          <w:bCs/>
          <w:color w:val="000000" w:themeColor="text1"/>
        </w:rPr>
      </w:pPr>
    </w:p>
    <w:p w14:paraId="7C7AEE4A" w14:textId="0BACB857" w:rsidR="008F7C62" w:rsidRPr="00B17360" w:rsidRDefault="008F7C62" w:rsidP="00F723C9">
      <w:pPr>
        <w:ind w:left="720" w:right="360" w:hanging="7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46. </w:t>
      </w:r>
      <w:r>
        <w:rPr>
          <w:b/>
          <w:color w:val="000000" w:themeColor="text1"/>
        </w:rPr>
        <w:t>Schacter, H.L.</w:t>
      </w:r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Bakth</w:t>
      </w:r>
      <w:proofErr w:type="spellEnd"/>
      <w:r>
        <w:rPr>
          <w:bCs/>
          <w:color w:val="000000" w:themeColor="text1"/>
        </w:rPr>
        <w:t>, F.N.</w:t>
      </w:r>
      <w:r w:rsidR="007428D4">
        <w:rPr>
          <w:bCs/>
          <w:color w:val="000000" w:themeColor="text1"/>
        </w:rPr>
        <w:t>*</w:t>
      </w:r>
      <w:r>
        <w:rPr>
          <w:bCs/>
          <w:color w:val="000000" w:themeColor="text1"/>
        </w:rPr>
        <w:t>, Johnson, J.</w:t>
      </w:r>
      <w:r w:rsidR="007428D4">
        <w:rPr>
          <w:bCs/>
          <w:color w:val="000000" w:themeColor="text1"/>
        </w:rPr>
        <w:t>*</w:t>
      </w:r>
      <w:r>
        <w:rPr>
          <w:bCs/>
          <w:color w:val="000000" w:themeColor="text1"/>
        </w:rPr>
        <w:t>, &amp; Hoffman, A.J. (</w:t>
      </w:r>
      <w:r w:rsidR="008A71AE">
        <w:rPr>
          <w:bCs/>
          <w:color w:val="000000" w:themeColor="text1"/>
        </w:rPr>
        <w:t>2024</w:t>
      </w:r>
      <w:r>
        <w:rPr>
          <w:bCs/>
          <w:color w:val="000000" w:themeColor="text1"/>
        </w:rPr>
        <w:t xml:space="preserve">). Longitudinal effects of peer victimization on adolescents’ future educational and work expectations: Depressive symptoms as a mechanism. </w:t>
      </w:r>
      <w:r>
        <w:rPr>
          <w:bCs/>
          <w:i/>
          <w:iCs/>
          <w:color w:val="000000" w:themeColor="text1"/>
        </w:rPr>
        <w:t xml:space="preserve">Journal of Research on </w:t>
      </w:r>
      <w:r w:rsidRPr="00B17360">
        <w:rPr>
          <w:bCs/>
          <w:i/>
          <w:iCs/>
          <w:color w:val="000000" w:themeColor="text1"/>
        </w:rPr>
        <w:t>Adolescence.</w:t>
      </w:r>
      <w:r w:rsidR="00B70676" w:rsidRPr="00B17360">
        <w:rPr>
          <w:bCs/>
          <w:color w:val="000000" w:themeColor="text1"/>
        </w:rPr>
        <w:t xml:space="preserve"> </w:t>
      </w:r>
      <w:hyperlink r:id="rId11" w:history="1">
        <w:r w:rsidR="00B17360" w:rsidRPr="00B17360">
          <w:rPr>
            <w:rStyle w:val="Hyperlink"/>
            <w:bCs/>
            <w:color w:val="000000" w:themeColor="text1"/>
          </w:rPr>
          <w:t>https://doi.org/10.1111/jora.13012</w:t>
        </w:r>
      </w:hyperlink>
      <w:r w:rsidR="00B17360" w:rsidRPr="00B17360">
        <w:rPr>
          <w:bCs/>
          <w:color w:val="000000" w:themeColor="text1"/>
        </w:rPr>
        <w:t xml:space="preserve"> </w:t>
      </w:r>
    </w:p>
    <w:p w14:paraId="68D405F0" w14:textId="77777777" w:rsidR="008F7C62" w:rsidRDefault="008F7C62" w:rsidP="00F723C9">
      <w:pPr>
        <w:ind w:left="720" w:right="360" w:hanging="720"/>
        <w:rPr>
          <w:bCs/>
          <w:color w:val="000000" w:themeColor="text1"/>
        </w:rPr>
      </w:pPr>
    </w:p>
    <w:p w14:paraId="4EEC9B28" w14:textId="54E94521" w:rsidR="00F723C9" w:rsidRPr="00F41162" w:rsidRDefault="00F723C9" w:rsidP="00F723C9">
      <w:pPr>
        <w:ind w:left="720" w:right="360" w:hanging="720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45.</w:t>
      </w:r>
      <w:r w:rsidR="00F41162">
        <w:rPr>
          <w:bCs/>
          <w:color w:val="000000" w:themeColor="text1"/>
        </w:rPr>
        <w:t xml:space="preserve"> Hoffman, A.J., &amp; </w:t>
      </w:r>
      <w:r w:rsidR="00F41162">
        <w:rPr>
          <w:b/>
          <w:color w:val="000000" w:themeColor="text1"/>
        </w:rPr>
        <w:t>Schacter, H.L.</w:t>
      </w:r>
      <w:r w:rsidR="00F41162" w:rsidRPr="00F41162">
        <w:rPr>
          <w:bCs/>
          <w:color w:val="000000" w:themeColor="text1"/>
          <w:vertAlign w:val="superscript"/>
        </w:rPr>
        <w:t>†</w:t>
      </w:r>
      <w:r w:rsidR="00F41162">
        <w:rPr>
          <w:bCs/>
          <w:color w:val="000000" w:themeColor="text1"/>
          <w:vertAlign w:val="superscript"/>
        </w:rPr>
        <w:t xml:space="preserve"> </w:t>
      </w:r>
      <w:r w:rsidR="00F41162">
        <w:rPr>
          <w:bCs/>
          <w:color w:val="000000" w:themeColor="text1"/>
        </w:rPr>
        <w:t>(</w:t>
      </w:r>
      <w:r w:rsidR="008F7C62">
        <w:rPr>
          <w:bCs/>
          <w:color w:val="000000" w:themeColor="text1"/>
        </w:rPr>
        <w:t>2024</w:t>
      </w:r>
      <w:r w:rsidR="00F41162">
        <w:rPr>
          <w:bCs/>
          <w:color w:val="000000" w:themeColor="text1"/>
        </w:rPr>
        <w:t xml:space="preserve">). </w:t>
      </w:r>
      <w:r w:rsidR="00F41162" w:rsidRPr="00F41162">
        <w:rPr>
          <w:bCs/>
          <w:color w:val="000000" w:themeColor="text1"/>
        </w:rPr>
        <w:t xml:space="preserve">The promise of an identity-based self-affirmation intervention in protecting against self-esteem declines at the high school transition. </w:t>
      </w:r>
      <w:r w:rsidR="00F41162" w:rsidRPr="00F41162">
        <w:rPr>
          <w:bCs/>
          <w:i/>
          <w:iCs/>
          <w:color w:val="000000" w:themeColor="text1"/>
        </w:rPr>
        <w:t>Developmental Psychology</w:t>
      </w:r>
      <w:r w:rsidR="00F41162" w:rsidRPr="00F41162">
        <w:rPr>
          <w:bCs/>
          <w:color w:val="000000" w:themeColor="text1"/>
        </w:rPr>
        <w:t>.</w:t>
      </w:r>
      <w:r w:rsidR="00F41162" w:rsidRPr="00F41162">
        <w:rPr>
          <w:color w:val="000000" w:themeColor="text1"/>
        </w:rPr>
        <w:t xml:space="preserve"> </w:t>
      </w:r>
      <w:hyperlink r:id="rId12" w:tgtFrame="_blank" w:history="1">
        <w:r w:rsidR="00F41162" w:rsidRPr="00F41162">
          <w:rPr>
            <w:rStyle w:val="Hyperlink"/>
            <w:bCs/>
            <w:color w:val="000000" w:themeColor="text1"/>
          </w:rPr>
          <w:t>https://doi.org/10.1037/dev0001789</w:t>
        </w:r>
      </w:hyperlink>
    </w:p>
    <w:p w14:paraId="4D3C22A7" w14:textId="77777777" w:rsidR="00F723C9" w:rsidRDefault="00F723C9" w:rsidP="00F723C9">
      <w:pPr>
        <w:ind w:left="720" w:right="360" w:hanging="720"/>
        <w:rPr>
          <w:bCs/>
          <w:color w:val="000000" w:themeColor="text1"/>
        </w:rPr>
      </w:pPr>
    </w:p>
    <w:p w14:paraId="69DBCE91" w14:textId="745729D4" w:rsidR="008E4BAD" w:rsidRDefault="008E4BAD" w:rsidP="00F723C9">
      <w:pPr>
        <w:ind w:left="720" w:right="360" w:hanging="720"/>
        <w:rPr>
          <w:bCs/>
          <w:color w:val="000000" w:themeColor="text1"/>
        </w:rPr>
      </w:pPr>
      <w:r>
        <w:rPr>
          <w:bCs/>
          <w:color w:val="000000" w:themeColor="text1"/>
        </w:rPr>
        <w:t>4</w:t>
      </w:r>
      <w:r w:rsidR="00DA6FAB">
        <w:rPr>
          <w:bCs/>
          <w:color w:val="000000" w:themeColor="text1"/>
        </w:rPr>
        <w:t>4</w:t>
      </w:r>
      <w:r>
        <w:rPr>
          <w:bCs/>
          <w:color w:val="000000" w:themeColor="text1"/>
        </w:rPr>
        <w:t xml:space="preserve">. </w:t>
      </w:r>
      <w:r>
        <w:rPr>
          <w:b/>
          <w:color w:val="000000" w:themeColor="text1"/>
        </w:rPr>
        <w:t>Schacter, H.L.</w:t>
      </w:r>
      <w:r w:rsidRPr="008E4BAD">
        <w:rPr>
          <w:b/>
          <w:color w:val="000000" w:themeColor="text1"/>
        </w:rPr>
        <w:t>,</w:t>
      </w:r>
      <w:r>
        <w:rPr>
          <w:bCs/>
          <w:color w:val="000000" w:themeColor="text1"/>
        </w:rPr>
        <w:t xml:space="preserve"> Ehrhardt, A.D.</w:t>
      </w:r>
      <w:r w:rsidR="00481F2B">
        <w:rPr>
          <w:bCs/>
          <w:color w:val="000000" w:themeColor="text1"/>
        </w:rPr>
        <w:t>*</w:t>
      </w:r>
      <w:r>
        <w:rPr>
          <w:bCs/>
          <w:color w:val="000000" w:themeColor="text1"/>
        </w:rPr>
        <w:t>, &amp; Hoffman, A.J. (</w:t>
      </w:r>
      <w:r w:rsidR="007759F4">
        <w:rPr>
          <w:bCs/>
          <w:color w:val="000000" w:themeColor="text1"/>
        </w:rPr>
        <w:t>2024</w:t>
      </w:r>
      <w:r>
        <w:rPr>
          <w:bCs/>
          <w:color w:val="000000" w:themeColor="text1"/>
        </w:rPr>
        <w:t xml:space="preserve">). Daily fluctuations </w:t>
      </w:r>
      <w:r w:rsidR="00AC180D">
        <w:rPr>
          <w:bCs/>
          <w:color w:val="000000" w:themeColor="text1"/>
        </w:rPr>
        <w:t xml:space="preserve">in </w:t>
      </w:r>
      <w:r>
        <w:rPr>
          <w:bCs/>
          <w:color w:val="000000" w:themeColor="text1"/>
        </w:rPr>
        <w:t xml:space="preserve">adolescents’ perceived friend dominance and friendship clout: Associations with mood and the moderating role of anxiety. </w:t>
      </w:r>
      <w:r>
        <w:rPr>
          <w:bCs/>
          <w:i/>
          <w:iCs/>
          <w:color w:val="000000" w:themeColor="text1"/>
        </w:rPr>
        <w:t>Journal of Youth &amp; Adolescence.</w:t>
      </w:r>
      <w:r w:rsidRPr="008E4BAD">
        <w:rPr>
          <w:rFonts w:ascii="Merriweather Sans" w:hAnsi="Merriweather Sans"/>
          <w:color w:val="222222"/>
          <w:shd w:val="clear" w:color="auto" w:fill="FFFFFF"/>
        </w:rPr>
        <w:t xml:space="preserve"> </w:t>
      </w:r>
      <w:hyperlink r:id="rId13" w:history="1">
        <w:r w:rsidRPr="008E4BAD">
          <w:rPr>
            <w:rStyle w:val="Hyperlink"/>
            <w:bCs/>
            <w:color w:val="000000" w:themeColor="text1"/>
          </w:rPr>
          <w:t>https://doi.org/10.1007/s10964-023-01906-3</w:t>
        </w:r>
      </w:hyperlink>
      <w:r w:rsidRPr="008E4BAD">
        <w:rPr>
          <w:bCs/>
          <w:color w:val="000000" w:themeColor="text1"/>
        </w:rPr>
        <w:t xml:space="preserve"> </w:t>
      </w:r>
    </w:p>
    <w:p w14:paraId="77EE1D30" w14:textId="77777777" w:rsidR="00DA6FAB" w:rsidRDefault="00DA6FAB" w:rsidP="004E7D5E">
      <w:pPr>
        <w:ind w:left="720" w:right="360" w:hanging="720"/>
        <w:rPr>
          <w:bCs/>
          <w:color w:val="000000" w:themeColor="text1"/>
        </w:rPr>
      </w:pPr>
    </w:p>
    <w:p w14:paraId="0AABA57B" w14:textId="13339ACD" w:rsidR="00DA6FAB" w:rsidRPr="008E4BAD" w:rsidRDefault="00DA6FAB" w:rsidP="004E7D5E">
      <w:pPr>
        <w:ind w:left="720" w:right="360" w:hanging="7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43. </w:t>
      </w:r>
      <w:r w:rsidRPr="00D47EB0">
        <w:rPr>
          <w:b/>
          <w:color w:val="000000" w:themeColor="text1"/>
        </w:rPr>
        <w:t xml:space="preserve">Schacter, H.L., </w:t>
      </w:r>
      <w:proofErr w:type="spellStart"/>
      <w:r w:rsidRPr="00D47EB0">
        <w:rPr>
          <w:bCs/>
          <w:color w:val="000000" w:themeColor="text1"/>
        </w:rPr>
        <w:t>Marusak</w:t>
      </w:r>
      <w:proofErr w:type="spellEnd"/>
      <w:r w:rsidRPr="00D47EB0">
        <w:rPr>
          <w:bCs/>
          <w:color w:val="000000" w:themeColor="text1"/>
        </w:rPr>
        <w:t>, H.A., Borg, B.A., &amp; Jovanovic, T. (202</w:t>
      </w:r>
      <w:r w:rsidR="00E0270F">
        <w:rPr>
          <w:bCs/>
          <w:color w:val="000000" w:themeColor="text1"/>
        </w:rPr>
        <w:t>4</w:t>
      </w:r>
      <w:r w:rsidRPr="00D47EB0">
        <w:rPr>
          <w:bCs/>
          <w:color w:val="000000" w:themeColor="text1"/>
        </w:rPr>
        <w:t xml:space="preserve">). Facing ambiguity: Social threat sensitivity mediates the association between peer victimization and adolescent anxiety. </w:t>
      </w:r>
      <w:r w:rsidRPr="00D47EB0">
        <w:rPr>
          <w:bCs/>
          <w:i/>
          <w:iCs/>
          <w:color w:val="000000" w:themeColor="text1"/>
        </w:rPr>
        <w:t>Development and Psychopathology</w:t>
      </w:r>
      <w:r>
        <w:rPr>
          <w:bCs/>
          <w:i/>
          <w:iCs/>
          <w:color w:val="000000" w:themeColor="text1"/>
        </w:rPr>
        <w:t xml:space="preserve">, </w:t>
      </w:r>
      <w:r w:rsidR="007759F4">
        <w:rPr>
          <w:bCs/>
          <w:i/>
          <w:iCs/>
        </w:rPr>
        <w:t>36</w:t>
      </w:r>
      <w:r w:rsidR="007759F4">
        <w:rPr>
          <w:bCs/>
        </w:rPr>
        <w:t>(1), 112-120</w:t>
      </w:r>
      <w:r w:rsidR="007759F4" w:rsidRPr="0022680C">
        <w:rPr>
          <w:bCs/>
          <w:i/>
          <w:iCs/>
        </w:rPr>
        <w:t>.</w:t>
      </w:r>
      <w:r w:rsidR="007759F4">
        <w:rPr>
          <w:bCs/>
          <w:i/>
          <w:iCs/>
        </w:rPr>
        <w:t xml:space="preserve"> </w:t>
      </w:r>
      <w:hyperlink r:id="rId14" w:history="1">
        <w:r w:rsidRPr="00D47EB0">
          <w:rPr>
            <w:rStyle w:val="Hyperlink"/>
            <w:bCs/>
            <w:color w:val="000000" w:themeColor="text1"/>
          </w:rPr>
          <w:t>https://doi.org/10.1017/S0954579422001018</w:t>
        </w:r>
      </w:hyperlink>
    </w:p>
    <w:p w14:paraId="2ACB3F7E" w14:textId="77777777" w:rsidR="008E4BAD" w:rsidRPr="008E4BAD" w:rsidRDefault="008E4BAD" w:rsidP="004E7D5E">
      <w:pPr>
        <w:ind w:left="720" w:right="360" w:hanging="720"/>
        <w:rPr>
          <w:bCs/>
          <w:color w:val="000000" w:themeColor="text1"/>
        </w:rPr>
      </w:pPr>
    </w:p>
    <w:p w14:paraId="290489CF" w14:textId="1C6EE75B" w:rsidR="003132E7" w:rsidRPr="008E4BAD" w:rsidRDefault="003132E7" w:rsidP="004E7D5E">
      <w:pPr>
        <w:ind w:left="720" w:right="360" w:hanging="720"/>
        <w:rPr>
          <w:bCs/>
          <w:color w:val="000000" w:themeColor="text1"/>
        </w:rPr>
      </w:pPr>
      <w:r>
        <w:rPr>
          <w:bCs/>
          <w:color w:val="000000" w:themeColor="text1"/>
        </w:rPr>
        <w:t>4</w:t>
      </w:r>
      <w:r w:rsidR="00DA6FAB">
        <w:rPr>
          <w:bCs/>
          <w:color w:val="000000" w:themeColor="text1"/>
        </w:rPr>
        <w:t>2</w:t>
      </w:r>
      <w:r>
        <w:rPr>
          <w:bCs/>
          <w:color w:val="000000" w:themeColor="text1"/>
        </w:rPr>
        <w:t xml:space="preserve">. Ehrhardt, A.D.*, &amp; </w:t>
      </w:r>
      <w:r>
        <w:rPr>
          <w:b/>
          <w:color w:val="000000" w:themeColor="text1"/>
        </w:rPr>
        <w:t>Schacter, H.L.</w:t>
      </w:r>
      <w:r>
        <w:rPr>
          <w:bCs/>
          <w:color w:val="000000" w:themeColor="text1"/>
        </w:rPr>
        <w:t xml:space="preserve"> (</w:t>
      </w:r>
      <w:r w:rsidR="00DA6FAB">
        <w:rPr>
          <w:bCs/>
          <w:color w:val="000000" w:themeColor="text1"/>
        </w:rPr>
        <w:t>2024</w:t>
      </w:r>
      <w:r>
        <w:rPr>
          <w:bCs/>
          <w:color w:val="000000" w:themeColor="text1"/>
        </w:rPr>
        <w:t xml:space="preserve">). Connecting adolescent friendships to physical health outcomes: A narrative review. </w:t>
      </w:r>
      <w:r>
        <w:rPr>
          <w:bCs/>
          <w:i/>
          <w:iCs/>
          <w:color w:val="000000" w:themeColor="text1"/>
        </w:rPr>
        <w:t>Social Development.</w:t>
      </w:r>
      <w:r w:rsidR="008E4BAD" w:rsidRPr="008E4BAD">
        <w:t xml:space="preserve"> </w:t>
      </w:r>
      <w:hyperlink r:id="rId15" w:history="1">
        <w:r w:rsidR="008E4BAD" w:rsidRPr="008E4BAD">
          <w:rPr>
            <w:rStyle w:val="Hyperlink"/>
            <w:bCs/>
            <w:color w:val="000000" w:themeColor="text1"/>
          </w:rPr>
          <w:t>https://doi.org/10.1111/sode.12726</w:t>
        </w:r>
      </w:hyperlink>
    </w:p>
    <w:p w14:paraId="29DDDC6E" w14:textId="77777777" w:rsidR="003132E7" w:rsidRDefault="003132E7" w:rsidP="004E7D5E">
      <w:pPr>
        <w:ind w:left="720" w:right="360" w:hanging="720"/>
        <w:rPr>
          <w:bCs/>
          <w:color w:val="000000" w:themeColor="text1"/>
        </w:rPr>
      </w:pPr>
    </w:p>
    <w:p w14:paraId="767545DB" w14:textId="07B2686D" w:rsidR="004E7D5E" w:rsidRPr="00D47EB0" w:rsidRDefault="00C842E9" w:rsidP="004E7D5E">
      <w:pPr>
        <w:ind w:left="720" w:right="36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4</w:t>
      </w:r>
      <w:r w:rsidR="00DA6FAB">
        <w:rPr>
          <w:bCs/>
          <w:color w:val="000000" w:themeColor="text1"/>
        </w:rPr>
        <w:t>1</w:t>
      </w:r>
      <w:r w:rsidRPr="00D47EB0">
        <w:rPr>
          <w:bCs/>
          <w:color w:val="000000" w:themeColor="text1"/>
        </w:rPr>
        <w:t>.</w:t>
      </w:r>
      <w:r w:rsidRPr="00D47EB0">
        <w:rPr>
          <w:b/>
          <w:color w:val="000000" w:themeColor="text1"/>
        </w:rPr>
        <w:t xml:space="preserve"> </w:t>
      </w:r>
      <w:r w:rsidR="004E7D5E" w:rsidRPr="00D47EB0">
        <w:rPr>
          <w:b/>
          <w:color w:val="000000" w:themeColor="text1"/>
        </w:rPr>
        <w:t xml:space="preserve">Schacter, H.L., </w:t>
      </w:r>
      <w:r w:rsidR="004E7D5E" w:rsidRPr="00D47EB0">
        <w:rPr>
          <w:bCs/>
          <w:color w:val="000000" w:themeColor="text1"/>
        </w:rPr>
        <w:t>Hoffman, A.</w:t>
      </w:r>
      <w:r w:rsidR="00BE4D09" w:rsidRPr="00D47EB0">
        <w:rPr>
          <w:bCs/>
          <w:color w:val="000000" w:themeColor="text1"/>
        </w:rPr>
        <w:t>J</w:t>
      </w:r>
      <w:r w:rsidR="004E7D5E" w:rsidRPr="00D47EB0">
        <w:rPr>
          <w:bCs/>
          <w:color w:val="000000" w:themeColor="text1"/>
        </w:rPr>
        <w:t>., Ehrhardt, A.D.</w:t>
      </w:r>
      <w:r w:rsidR="008656A2" w:rsidRPr="00D47EB0">
        <w:rPr>
          <w:bCs/>
          <w:color w:val="000000" w:themeColor="text1"/>
        </w:rPr>
        <w:t>*</w:t>
      </w:r>
      <w:r w:rsidR="004E7D5E" w:rsidRPr="00D47EB0">
        <w:rPr>
          <w:bCs/>
          <w:color w:val="000000" w:themeColor="text1"/>
        </w:rPr>
        <w:t xml:space="preserve"> (2023). The power dynamics of friendship: Between- and within-person associations among friend dominance, self-esteem, and adolescent internalizing symptoms. </w:t>
      </w:r>
      <w:r w:rsidR="004E7D5E" w:rsidRPr="00D47EB0">
        <w:rPr>
          <w:bCs/>
          <w:i/>
          <w:iCs/>
          <w:color w:val="000000" w:themeColor="text1"/>
        </w:rPr>
        <w:t>Journal of Youth &amp; Adolescence</w:t>
      </w:r>
      <w:r w:rsidR="00BB2AA8" w:rsidRPr="00D47EB0">
        <w:rPr>
          <w:bCs/>
          <w:i/>
          <w:iCs/>
          <w:color w:val="000000" w:themeColor="text1"/>
        </w:rPr>
        <w:t>, 52</w:t>
      </w:r>
      <w:r w:rsidR="00BB2AA8" w:rsidRPr="00D47EB0">
        <w:rPr>
          <w:bCs/>
          <w:color w:val="000000" w:themeColor="text1"/>
        </w:rPr>
        <w:t>(6), 1206-1218</w:t>
      </w:r>
      <w:r w:rsidR="004E7D5E" w:rsidRPr="00D47EB0">
        <w:rPr>
          <w:bCs/>
          <w:i/>
          <w:iCs/>
          <w:color w:val="000000" w:themeColor="text1"/>
        </w:rPr>
        <w:t>.</w:t>
      </w:r>
      <w:r w:rsidR="00C67676" w:rsidRPr="00D47EB0">
        <w:rPr>
          <w:bCs/>
          <w:i/>
          <w:iCs/>
          <w:color w:val="000000" w:themeColor="text1"/>
        </w:rPr>
        <w:t xml:space="preserve"> </w:t>
      </w:r>
      <w:hyperlink r:id="rId16" w:history="1">
        <w:r w:rsidR="00BB2AA8" w:rsidRPr="00D47EB0">
          <w:rPr>
            <w:rStyle w:val="Hyperlink"/>
            <w:bCs/>
            <w:color w:val="000000" w:themeColor="text1"/>
          </w:rPr>
          <w:t>https://doi.org/10.1007/s10964-023-01763-0</w:t>
        </w:r>
      </w:hyperlink>
      <w:r w:rsidR="00C67676" w:rsidRPr="00D47EB0">
        <w:rPr>
          <w:bCs/>
          <w:color w:val="000000" w:themeColor="text1"/>
        </w:rPr>
        <w:t xml:space="preserve"> </w:t>
      </w:r>
    </w:p>
    <w:p w14:paraId="09D935F4" w14:textId="77777777" w:rsidR="004E7D5E" w:rsidRPr="00D47EB0" w:rsidRDefault="004E7D5E" w:rsidP="004E7D5E">
      <w:pPr>
        <w:ind w:left="720" w:right="360" w:hanging="720"/>
        <w:rPr>
          <w:b/>
          <w:color w:val="000000" w:themeColor="text1"/>
        </w:rPr>
      </w:pPr>
    </w:p>
    <w:p w14:paraId="67D834F4" w14:textId="5D4F1169" w:rsidR="004E7D5E" w:rsidRPr="00D47EB0" w:rsidRDefault="00C842E9" w:rsidP="004E7D5E">
      <w:pPr>
        <w:ind w:left="720" w:right="360" w:hanging="720"/>
        <w:rPr>
          <w:rStyle w:val="Hyperlink"/>
          <w:bCs/>
          <w:color w:val="000000" w:themeColor="text1"/>
        </w:rPr>
      </w:pPr>
      <w:r w:rsidRPr="00D47EB0">
        <w:rPr>
          <w:bCs/>
          <w:color w:val="000000" w:themeColor="text1"/>
        </w:rPr>
        <w:t>4</w:t>
      </w:r>
      <w:r w:rsidR="00DA6FAB">
        <w:rPr>
          <w:bCs/>
          <w:color w:val="000000" w:themeColor="text1"/>
        </w:rPr>
        <w:t>0</w:t>
      </w:r>
      <w:r w:rsidRPr="00D47EB0">
        <w:rPr>
          <w:bCs/>
          <w:color w:val="000000" w:themeColor="text1"/>
        </w:rPr>
        <w:t xml:space="preserve">. </w:t>
      </w:r>
      <w:r w:rsidR="004E7D5E" w:rsidRPr="00D47EB0">
        <w:rPr>
          <w:b/>
          <w:color w:val="000000" w:themeColor="text1"/>
        </w:rPr>
        <w:t xml:space="preserve">Schacter, H.L., </w:t>
      </w:r>
      <w:r w:rsidR="004E7D5E" w:rsidRPr="00D47EB0">
        <w:rPr>
          <w:bCs/>
          <w:color w:val="000000" w:themeColor="text1"/>
        </w:rPr>
        <w:t>Ehrhardt, A.D.</w:t>
      </w:r>
      <w:r w:rsidR="008656A2" w:rsidRPr="00D47EB0">
        <w:rPr>
          <w:bCs/>
          <w:color w:val="000000" w:themeColor="text1"/>
        </w:rPr>
        <w:t>*</w:t>
      </w:r>
      <w:r w:rsidR="004E7D5E" w:rsidRPr="00D47EB0">
        <w:rPr>
          <w:bCs/>
          <w:color w:val="000000" w:themeColor="text1"/>
        </w:rPr>
        <w:t xml:space="preserve">, &amp; </w:t>
      </w:r>
      <w:proofErr w:type="spellStart"/>
      <w:r w:rsidR="004E7D5E" w:rsidRPr="00D47EB0">
        <w:rPr>
          <w:bCs/>
          <w:color w:val="000000" w:themeColor="text1"/>
        </w:rPr>
        <w:t>MacDonell</w:t>
      </w:r>
      <w:proofErr w:type="spellEnd"/>
      <w:r w:rsidR="004E7D5E" w:rsidRPr="00D47EB0">
        <w:rPr>
          <w:bCs/>
          <w:color w:val="000000" w:themeColor="text1"/>
        </w:rPr>
        <w:t>, K.E. (202</w:t>
      </w:r>
      <w:r w:rsidR="00BB2AA8" w:rsidRPr="00D47EB0">
        <w:rPr>
          <w:bCs/>
          <w:color w:val="000000" w:themeColor="text1"/>
        </w:rPr>
        <w:t>3</w:t>
      </w:r>
      <w:r w:rsidR="004E7D5E" w:rsidRPr="00D47EB0">
        <w:rPr>
          <w:bCs/>
          <w:color w:val="000000" w:themeColor="text1"/>
        </w:rPr>
        <w:t xml:space="preserve">). Associations between peer experiences and health outcomes among adolescents and young adults with asthma. </w:t>
      </w:r>
      <w:r w:rsidR="004E7D5E" w:rsidRPr="00D47EB0">
        <w:rPr>
          <w:bCs/>
          <w:i/>
          <w:iCs/>
          <w:color w:val="000000" w:themeColor="text1"/>
        </w:rPr>
        <w:t>Journal of Asthma</w:t>
      </w:r>
      <w:r w:rsidR="00BB2AA8" w:rsidRPr="00D47EB0">
        <w:rPr>
          <w:bCs/>
          <w:i/>
          <w:iCs/>
          <w:color w:val="000000" w:themeColor="text1"/>
        </w:rPr>
        <w:t>, 60</w:t>
      </w:r>
      <w:r w:rsidR="00BB2AA8" w:rsidRPr="00D47EB0">
        <w:rPr>
          <w:bCs/>
          <w:color w:val="000000" w:themeColor="text1"/>
        </w:rPr>
        <w:t>(7), 1359-1368.</w:t>
      </w:r>
      <w:r w:rsidR="00D47EB0">
        <w:rPr>
          <w:bCs/>
          <w:color w:val="000000" w:themeColor="text1"/>
        </w:rPr>
        <w:t xml:space="preserve"> </w:t>
      </w:r>
      <w:hyperlink r:id="rId17" w:history="1">
        <w:r w:rsidR="00D47EB0" w:rsidRPr="00C62687">
          <w:rPr>
            <w:rStyle w:val="Hyperlink"/>
            <w:bCs/>
            <w:color w:val="000000" w:themeColor="text1"/>
          </w:rPr>
          <w:t>https://doi.org/10.1080/02770903.2022.2147080</w:t>
        </w:r>
      </w:hyperlink>
    </w:p>
    <w:p w14:paraId="24F21C52" w14:textId="77777777" w:rsidR="00BB2AA8" w:rsidRPr="00D47EB0" w:rsidRDefault="00BB2AA8" w:rsidP="004E7D5E">
      <w:pPr>
        <w:ind w:left="720" w:right="360" w:hanging="720"/>
        <w:rPr>
          <w:bCs/>
          <w:color w:val="000000" w:themeColor="text1"/>
        </w:rPr>
      </w:pPr>
    </w:p>
    <w:p w14:paraId="4E1B0043" w14:textId="48F15DE6" w:rsidR="00BB2AA8" w:rsidRPr="00D47EB0" w:rsidRDefault="00DA6FAB" w:rsidP="00BB2AA8">
      <w:pPr>
        <w:ind w:left="720" w:right="360" w:hanging="720"/>
        <w:rPr>
          <w:bCs/>
          <w:color w:val="000000" w:themeColor="text1"/>
        </w:rPr>
      </w:pPr>
      <w:r>
        <w:rPr>
          <w:bCs/>
          <w:color w:val="000000" w:themeColor="text1"/>
        </w:rPr>
        <w:t>39</w:t>
      </w:r>
      <w:r w:rsidR="00C842E9" w:rsidRPr="00D47EB0">
        <w:rPr>
          <w:bCs/>
          <w:color w:val="000000" w:themeColor="text1"/>
        </w:rPr>
        <w:t>.</w:t>
      </w:r>
      <w:r w:rsidR="00C842E9" w:rsidRPr="00D47EB0">
        <w:rPr>
          <w:b/>
          <w:color w:val="000000" w:themeColor="text1"/>
        </w:rPr>
        <w:t xml:space="preserve"> </w:t>
      </w:r>
      <w:r w:rsidR="00BB2AA8" w:rsidRPr="00D47EB0">
        <w:rPr>
          <w:b/>
          <w:color w:val="000000" w:themeColor="text1"/>
        </w:rPr>
        <w:t>Schacter, H.L.</w:t>
      </w:r>
      <w:r w:rsidR="00BB2AA8" w:rsidRPr="00D47EB0">
        <w:rPr>
          <w:bCs/>
          <w:color w:val="000000" w:themeColor="text1"/>
        </w:rPr>
        <w:t>, Hoffman, A.J., Ehrhardt, A.</w:t>
      </w:r>
      <w:r w:rsidR="008656A2" w:rsidRPr="00D47EB0">
        <w:rPr>
          <w:bCs/>
          <w:color w:val="000000" w:themeColor="text1"/>
        </w:rPr>
        <w:t>*</w:t>
      </w:r>
      <w:r w:rsidR="00BB2AA8" w:rsidRPr="00D47EB0">
        <w:rPr>
          <w:bCs/>
          <w:color w:val="000000" w:themeColor="text1"/>
        </w:rPr>
        <w:t xml:space="preserve">, &amp; </w:t>
      </w:r>
      <w:proofErr w:type="spellStart"/>
      <w:r w:rsidR="00BB2AA8" w:rsidRPr="00D47EB0">
        <w:rPr>
          <w:bCs/>
          <w:color w:val="000000" w:themeColor="text1"/>
        </w:rPr>
        <w:t>Bakth</w:t>
      </w:r>
      <w:proofErr w:type="spellEnd"/>
      <w:r w:rsidR="00BB2AA8" w:rsidRPr="00D47EB0">
        <w:rPr>
          <w:bCs/>
          <w:color w:val="000000" w:themeColor="text1"/>
        </w:rPr>
        <w:t>, F.</w:t>
      </w:r>
      <w:r w:rsidR="00511E4A">
        <w:rPr>
          <w:bCs/>
          <w:color w:val="000000" w:themeColor="text1"/>
        </w:rPr>
        <w:t>N</w:t>
      </w:r>
      <w:r w:rsidR="008656A2" w:rsidRPr="00D47EB0">
        <w:rPr>
          <w:bCs/>
          <w:color w:val="000000" w:themeColor="text1"/>
        </w:rPr>
        <w:t>*</w:t>
      </w:r>
      <w:r w:rsidR="00BB2AA8" w:rsidRPr="00D47EB0">
        <w:rPr>
          <w:bCs/>
          <w:color w:val="000000" w:themeColor="text1"/>
        </w:rPr>
        <w:t xml:space="preserve"> (2023). Peer victimization, schooling format, and adolescent internalizing symptoms during the COVID-19 pandemic: Between- and within-person associations across ninth grade. </w:t>
      </w:r>
      <w:r w:rsidR="00BB2AA8" w:rsidRPr="00D47EB0">
        <w:rPr>
          <w:bCs/>
          <w:i/>
          <w:iCs/>
          <w:color w:val="000000" w:themeColor="text1"/>
        </w:rPr>
        <w:t>Development and Psychopathology, 35</w:t>
      </w:r>
      <w:r w:rsidR="00BB2AA8" w:rsidRPr="00D47EB0">
        <w:rPr>
          <w:bCs/>
          <w:color w:val="000000" w:themeColor="text1"/>
        </w:rPr>
        <w:t>(2), 1206-1218</w:t>
      </w:r>
      <w:r w:rsidR="00BB2AA8" w:rsidRPr="00D47EB0">
        <w:rPr>
          <w:bCs/>
          <w:i/>
          <w:iCs/>
          <w:color w:val="000000" w:themeColor="text1"/>
        </w:rPr>
        <w:t xml:space="preserve">. </w:t>
      </w:r>
      <w:hyperlink r:id="rId18" w:history="1">
        <w:r w:rsidR="00BB2AA8" w:rsidRPr="00D47EB0">
          <w:rPr>
            <w:rStyle w:val="Hyperlink"/>
            <w:bCs/>
            <w:color w:val="000000" w:themeColor="text1"/>
          </w:rPr>
          <w:t>https://doi.org/10.1017/S0954579422000074</w:t>
        </w:r>
      </w:hyperlink>
      <w:r w:rsidR="00BB2AA8" w:rsidRPr="00D47EB0">
        <w:rPr>
          <w:bCs/>
          <w:color w:val="000000" w:themeColor="text1"/>
        </w:rPr>
        <w:t xml:space="preserve"> </w:t>
      </w:r>
    </w:p>
    <w:p w14:paraId="028E943D" w14:textId="77777777" w:rsidR="00C842E9" w:rsidRPr="00D47EB0" w:rsidRDefault="00C842E9" w:rsidP="00BB2AA8">
      <w:pPr>
        <w:ind w:left="720" w:right="360" w:hanging="720"/>
        <w:rPr>
          <w:bCs/>
          <w:color w:val="000000" w:themeColor="text1"/>
        </w:rPr>
      </w:pPr>
    </w:p>
    <w:p w14:paraId="311DE572" w14:textId="66165BC8" w:rsidR="00BB2AA8" w:rsidRPr="00D47EB0" w:rsidRDefault="00BC60CF" w:rsidP="00BB2AA8">
      <w:pPr>
        <w:ind w:left="720" w:right="36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3</w:t>
      </w:r>
      <w:r w:rsidR="00DA6FAB">
        <w:rPr>
          <w:bCs/>
          <w:color w:val="000000" w:themeColor="text1"/>
        </w:rPr>
        <w:t>8</w:t>
      </w:r>
      <w:r w:rsidR="00C842E9" w:rsidRPr="00D47EB0">
        <w:rPr>
          <w:bCs/>
          <w:color w:val="000000" w:themeColor="text1"/>
        </w:rPr>
        <w:t xml:space="preserve">. </w:t>
      </w:r>
      <w:r w:rsidR="00BB2AA8" w:rsidRPr="00D47EB0">
        <w:rPr>
          <w:bCs/>
          <w:color w:val="000000" w:themeColor="text1"/>
        </w:rPr>
        <w:t>Ehrhardt, A.</w:t>
      </w:r>
      <w:r w:rsidR="00A13916">
        <w:rPr>
          <w:bCs/>
          <w:color w:val="000000" w:themeColor="text1"/>
        </w:rPr>
        <w:t>D.</w:t>
      </w:r>
      <w:r w:rsidR="008656A2" w:rsidRPr="00D47EB0">
        <w:rPr>
          <w:bCs/>
          <w:color w:val="000000" w:themeColor="text1"/>
        </w:rPr>
        <w:t>*</w:t>
      </w:r>
      <w:r w:rsidR="00BB2AA8" w:rsidRPr="00D47EB0">
        <w:rPr>
          <w:bCs/>
          <w:color w:val="000000" w:themeColor="text1"/>
        </w:rPr>
        <w:t xml:space="preserve">, &amp; </w:t>
      </w:r>
      <w:r w:rsidR="00BB2AA8" w:rsidRPr="00D47EB0">
        <w:rPr>
          <w:b/>
          <w:color w:val="000000" w:themeColor="text1"/>
        </w:rPr>
        <w:t>Schacter, H.L.</w:t>
      </w:r>
      <w:r w:rsidR="00BB2AA8" w:rsidRPr="00D47EB0">
        <w:rPr>
          <w:bCs/>
          <w:color w:val="000000" w:themeColor="text1"/>
        </w:rPr>
        <w:t xml:space="preserve"> (2022). On shaky grounds: Peer victimization predicts friendship instability across the </w:t>
      </w:r>
      <w:proofErr w:type="gramStart"/>
      <w:r w:rsidR="00BB2AA8" w:rsidRPr="00D47EB0">
        <w:rPr>
          <w:bCs/>
          <w:color w:val="000000" w:themeColor="text1"/>
        </w:rPr>
        <w:t>ninth grade</w:t>
      </w:r>
      <w:proofErr w:type="gramEnd"/>
      <w:r w:rsidR="00BB2AA8" w:rsidRPr="00D47EB0">
        <w:rPr>
          <w:bCs/>
          <w:color w:val="000000" w:themeColor="text1"/>
        </w:rPr>
        <w:t xml:space="preserve"> school year. </w:t>
      </w:r>
      <w:r w:rsidR="00BB2AA8" w:rsidRPr="00D47EB0">
        <w:rPr>
          <w:bCs/>
          <w:i/>
          <w:iCs/>
          <w:color w:val="000000" w:themeColor="text1"/>
        </w:rPr>
        <w:t>Journal of Adolescence, 94</w:t>
      </w:r>
      <w:r w:rsidR="00BB2AA8" w:rsidRPr="00D47EB0">
        <w:rPr>
          <w:bCs/>
          <w:color w:val="000000" w:themeColor="text1"/>
        </w:rPr>
        <w:t>(7), 1041-1046</w:t>
      </w:r>
      <w:r w:rsidR="00BB2AA8" w:rsidRPr="00D47EB0">
        <w:rPr>
          <w:bCs/>
          <w:i/>
          <w:iCs/>
          <w:color w:val="000000" w:themeColor="text1"/>
        </w:rPr>
        <w:t>.</w:t>
      </w:r>
      <w:r w:rsidR="00BB2AA8" w:rsidRPr="00D47EB0">
        <w:rPr>
          <w:bCs/>
          <w:color w:val="000000" w:themeColor="text1"/>
        </w:rPr>
        <w:t xml:space="preserve"> </w:t>
      </w:r>
      <w:hyperlink r:id="rId19" w:history="1">
        <w:r w:rsidR="00BB2AA8" w:rsidRPr="00D47EB0">
          <w:rPr>
            <w:rStyle w:val="Hyperlink"/>
            <w:bCs/>
            <w:color w:val="000000" w:themeColor="text1"/>
          </w:rPr>
          <w:t>https://doi.org/10.1002/jad.12081</w:t>
        </w:r>
      </w:hyperlink>
      <w:r w:rsidR="00BB2AA8" w:rsidRPr="00D47EB0">
        <w:rPr>
          <w:bCs/>
          <w:color w:val="000000" w:themeColor="text1"/>
        </w:rPr>
        <w:t xml:space="preserve"> </w:t>
      </w:r>
    </w:p>
    <w:p w14:paraId="2BEA38E8" w14:textId="77777777" w:rsidR="00046716" w:rsidRPr="00D47EB0" w:rsidRDefault="00046716" w:rsidP="00BB2AA8">
      <w:pPr>
        <w:ind w:right="360"/>
        <w:rPr>
          <w:bCs/>
          <w:color w:val="000000" w:themeColor="text1"/>
        </w:rPr>
      </w:pPr>
    </w:p>
    <w:p w14:paraId="36CE65F3" w14:textId="2219CFF5" w:rsidR="00046716" w:rsidRPr="00D47EB0" w:rsidRDefault="00C842E9" w:rsidP="00046716">
      <w:pPr>
        <w:ind w:left="720" w:right="36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3</w:t>
      </w:r>
      <w:r w:rsidR="00BC60CF" w:rsidRPr="00D47EB0">
        <w:rPr>
          <w:bCs/>
          <w:color w:val="000000" w:themeColor="text1"/>
        </w:rPr>
        <w:t>7</w:t>
      </w:r>
      <w:r w:rsidRPr="00D47EB0">
        <w:rPr>
          <w:bCs/>
          <w:color w:val="000000" w:themeColor="text1"/>
        </w:rPr>
        <w:t xml:space="preserve">. </w:t>
      </w:r>
      <w:r w:rsidR="00046716" w:rsidRPr="00D47EB0">
        <w:rPr>
          <w:bCs/>
          <w:color w:val="000000" w:themeColor="text1"/>
        </w:rPr>
        <w:t xml:space="preserve">Jovanovic, T., Wiltshire, C.N., Reda, M.H., France, J., Wanna, C.P., Minton, S.T., Davie, W., Grasser, L.R., Winters, S., </w:t>
      </w:r>
      <w:r w:rsidR="00046716" w:rsidRPr="00D47EB0">
        <w:rPr>
          <w:b/>
          <w:color w:val="000000" w:themeColor="text1"/>
        </w:rPr>
        <w:t xml:space="preserve">Schacter, H.L., </w:t>
      </w:r>
      <w:proofErr w:type="spellStart"/>
      <w:r w:rsidR="00046716" w:rsidRPr="00D47EB0">
        <w:rPr>
          <w:bCs/>
          <w:color w:val="000000" w:themeColor="text1"/>
        </w:rPr>
        <w:t>Marusak</w:t>
      </w:r>
      <w:proofErr w:type="spellEnd"/>
      <w:r w:rsidR="00046716" w:rsidRPr="00D47EB0">
        <w:rPr>
          <w:bCs/>
          <w:color w:val="000000" w:themeColor="text1"/>
        </w:rPr>
        <w:t xml:space="preserve">, H.A., &amp; Stenson, A.F. (2022). Uncertain in the face of change: Lack of contingency shift awareness during extinction is associated with higher fear-potentiated startle and PTSD symptoms in children. </w:t>
      </w:r>
      <w:r w:rsidR="00046716" w:rsidRPr="00D47EB0">
        <w:rPr>
          <w:bCs/>
          <w:i/>
          <w:iCs/>
          <w:color w:val="000000" w:themeColor="text1"/>
        </w:rPr>
        <w:t xml:space="preserve">International Journal of Psychophysiology, 178, </w:t>
      </w:r>
      <w:r w:rsidR="00046716" w:rsidRPr="00D47EB0">
        <w:rPr>
          <w:bCs/>
          <w:color w:val="000000" w:themeColor="text1"/>
        </w:rPr>
        <w:t xml:space="preserve">90-98. </w:t>
      </w:r>
      <w:hyperlink r:id="rId20" w:history="1">
        <w:r w:rsidR="00046716" w:rsidRPr="00D47EB0">
          <w:rPr>
            <w:rStyle w:val="Hyperlink"/>
            <w:bCs/>
            <w:color w:val="000000" w:themeColor="text1"/>
          </w:rPr>
          <w:t>https://doi.org/10.1016/j.ijpsycho.2022.06.008</w:t>
        </w:r>
      </w:hyperlink>
      <w:r w:rsidR="00046716" w:rsidRPr="00D47EB0">
        <w:rPr>
          <w:bCs/>
          <w:color w:val="000000" w:themeColor="text1"/>
        </w:rPr>
        <w:t xml:space="preserve"> </w:t>
      </w:r>
    </w:p>
    <w:p w14:paraId="07D3C6BD" w14:textId="77777777" w:rsidR="00046716" w:rsidRPr="00D47EB0" w:rsidRDefault="00046716" w:rsidP="00046716">
      <w:pPr>
        <w:ind w:left="720" w:right="360" w:hanging="720"/>
        <w:rPr>
          <w:bCs/>
          <w:color w:val="000000" w:themeColor="text1"/>
        </w:rPr>
      </w:pPr>
    </w:p>
    <w:p w14:paraId="4743808B" w14:textId="4D40B3C1" w:rsidR="00046716" w:rsidRPr="00D47EB0" w:rsidRDefault="00C842E9" w:rsidP="00046716">
      <w:pPr>
        <w:ind w:left="720" w:right="36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lastRenderedPageBreak/>
        <w:t>3</w:t>
      </w:r>
      <w:r w:rsidR="00BC60CF" w:rsidRPr="00D47EB0">
        <w:rPr>
          <w:bCs/>
          <w:color w:val="000000" w:themeColor="text1"/>
        </w:rPr>
        <w:t>6</w:t>
      </w:r>
      <w:r w:rsidRPr="00D47EB0">
        <w:rPr>
          <w:bCs/>
          <w:color w:val="000000" w:themeColor="text1"/>
        </w:rPr>
        <w:t xml:space="preserve">. </w:t>
      </w:r>
      <w:r w:rsidR="00046716" w:rsidRPr="00D47EB0">
        <w:rPr>
          <w:bCs/>
          <w:color w:val="000000" w:themeColor="text1"/>
        </w:rPr>
        <w:t xml:space="preserve">Kiperman, S., </w:t>
      </w:r>
      <w:r w:rsidR="00046716" w:rsidRPr="00D47EB0">
        <w:rPr>
          <w:b/>
          <w:color w:val="000000" w:themeColor="text1"/>
        </w:rPr>
        <w:t>Schacter, H. L.</w:t>
      </w:r>
      <w:r w:rsidR="00046716" w:rsidRPr="00D47EB0">
        <w:rPr>
          <w:bCs/>
          <w:color w:val="000000" w:themeColor="text1"/>
        </w:rPr>
        <w:t>, Judge, M., &amp; DeLong, G. (2022). LGBTQ+ youth’s identity development in the context of peer victimization: A mixed methods investigation. </w:t>
      </w:r>
      <w:r w:rsidR="00046716" w:rsidRPr="00D47EB0">
        <w:rPr>
          <w:bCs/>
          <w:i/>
          <w:iCs/>
          <w:color w:val="000000" w:themeColor="text1"/>
        </w:rPr>
        <w:t>International Journal of Environmental Research &amp; Public Health</w:t>
      </w:r>
      <w:r w:rsidR="00046716" w:rsidRPr="00D47EB0">
        <w:rPr>
          <w:bCs/>
          <w:color w:val="000000" w:themeColor="text1"/>
        </w:rPr>
        <w:t>, </w:t>
      </w:r>
      <w:r w:rsidR="00046716" w:rsidRPr="00D47EB0">
        <w:rPr>
          <w:bCs/>
          <w:i/>
          <w:iCs/>
          <w:color w:val="000000" w:themeColor="text1"/>
        </w:rPr>
        <w:t>19</w:t>
      </w:r>
      <w:r w:rsidR="00046716" w:rsidRPr="00D47EB0">
        <w:rPr>
          <w:bCs/>
          <w:color w:val="000000" w:themeColor="text1"/>
        </w:rPr>
        <w:t xml:space="preserve">(7), 3921. </w:t>
      </w:r>
      <w:hyperlink r:id="rId21" w:history="1">
        <w:r w:rsidR="00046716" w:rsidRPr="00D47EB0">
          <w:rPr>
            <w:rStyle w:val="Hyperlink"/>
            <w:bCs/>
            <w:color w:val="000000" w:themeColor="text1"/>
          </w:rPr>
          <w:t>https://doi.org/10.3390/ijerph19073921</w:t>
        </w:r>
      </w:hyperlink>
      <w:r w:rsidR="00046716" w:rsidRPr="00D47EB0">
        <w:rPr>
          <w:bCs/>
          <w:color w:val="000000" w:themeColor="text1"/>
        </w:rPr>
        <w:t xml:space="preserve"> </w:t>
      </w:r>
    </w:p>
    <w:p w14:paraId="41869302" w14:textId="30318031" w:rsidR="00E17249" w:rsidRPr="00D47EB0" w:rsidRDefault="009F09A4" w:rsidP="00F27089">
      <w:pPr>
        <w:ind w:left="720" w:right="36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 xml:space="preserve"> </w:t>
      </w:r>
    </w:p>
    <w:p w14:paraId="12A2FF6A" w14:textId="461C6FCB" w:rsidR="00504DB7" w:rsidRPr="00D47EB0" w:rsidRDefault="00C842E9" w:rsidP="00504DB7">
      <w:pPr>
        <w:ind w:left="720" w:right="36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3</w:t>
      </w:r>
      <w:r w:rsidR="00BC60CF" w:rsidRPr="00D47EB0">
        <w:rPr>
          <w:bCs/>
          <w:color w:val="000000" w:themeColor="text1"/>
        </w:rPr>
        <w:t>5</w:t>
      </w:r>
      <w:r w:rsidRPr="00D47EB0">
        <w:rPr>
          <w:bCs/>
          <w:color w:val="000000" w:themeColor="text1"/>
        </w:rPr>
        <w:t>.</w:t>
      </w:r>
      <w:r w:rsidRPr="00D47EB0">
        <w:rPr>
          <w:b/>
          <w:color w:val="000000" w:themeColor="text1"/>
        </w:rPr>
        <w:t xml:space="preserve"> </w:t>
      </w:r>
      <w:r w:rsidR="00504DB7" w:rsidRPr="00D47EB0">
        <w:rPr>
          <w:b/>
          <w:color w:val="000000" w:themeColor="text1"/>
        </w:rPr>
        <w:t xml:space="preserve">Schacter, H.L., </w:t>
      </w:r>
      <w:proofErr w:type="spellStart"/>
      <w:r w:rsidR="00504DB7" w:rsidRPr="00D47EB0">
        <w:rPr>
          <w:bCs/>
          <w:color w:val="000000" w:themeColor="text1"/>
        </w:rPr>
        <w:t>Slatcher</w:t>
      </w:r>
      <w:proofErr w:type="spellEnd"/>
      <w:r w:rsidR="00504DB7" w:rsidRPr="00D47EB0">
        <w:rPr>
          <w:bCs/>
          <w:color w:val="000000" w:themeColor="text1"/>
        </w:rPr>
        <w:t xml:space="preserve">, R.B., Rodriguez-Stanley, J., </w:t>
      </w:r>
      <w:proofErr w:type="spellStart"/>
      <w:r w:rsidR="00504DB7" w:rsidRPr="00D47EB0">
        <w:rPr>
          <w:bCs/>
          <w:color w:val="000000" w:themeColor="text1"/>
        </w:rPr>
        <w:t>Houpt</w:t>
      </w:r>
      <w:proofErr w:type="spellEnd"/>
      <w:r w:rsidR="00504DB7" w:rsidRPr="00D47EB0">
        <w:rPr>
          <w:bCs/>
          <w:color w:val="000000" w:themeColor="text1"/>
        </w:rPr>
        <w:t xml:space="preserve">, R., &amp; </w:t>
      </w:r>
      <w:proofErr w:type="spellStart"/>
      <w:r w:rsidR="00504DB7" w:rsidRPr="00D47EB0">
        <w:rPr>
          <w:bCs/>
          <w:color w:val="000000" w:themeColor="text1"/>
        </w:rPr>
        <w:t>Zilioli</w:t>
      </w:r>
      <w:proofErr w:type="spellEnd"/>
      <w:r w:rsidR="00504DB7" w:rsidRPr="00D47EB0">
        <w:rPr>
          <w:bCs/>
          <w:color w:val="000000" w:themeColor="text1"/>
        </w:rPr>
        <w:t>, S. (</w:t>
      </w:r>
      <w:r w:rsidR="007B2A31" w:rsidRPr="00D47EB0">
        <w:rPr>
          <w:bCs/>
          <w:color w:val="000000" w:themeColor="text1"/>
        </w:rPr>
        <w:t>2022</w:t>
      </w:r>
      <w:r w:rsidR="00504DB7" w:rsidRPr="00D47EB0">
        <w:rPr>
          <w:bCs/>
          <w:color w:val="000000" w:themeColor="text1"/>
        </w:rPr>
        <w:t xml:space="preserve">). Effects of daily peer problems on sleep and the severity of pediatric asthma symptoms. </w:t>
      </w:r>
      <w:r w:rsidR="00504DB7" w:rsidRPr="00D47EB0">
        <w:rPr>
          <w:bCs/>
          <w:i/>
          <w:iCs/>
          <w:color w:val="000000" w:themeColor="text1"/>
        </w:rPr>
        <w:t>Health Psychology</w:t>
      </w:r>
      <w:r w:rsidR="00B66229" w:rsidRPr="00D47EB0">
        <w:rPr>
          <w:bCs/>
          <w:i/>
          <w:iCs/>
          <w:color w:val="000000" w:themeColor="text1"/>
        </w:rPr>
        <w:t>, 41</w:t>
      </w:r>
      <w:r w:rsidR="00B66229" w:rsidRPr="00D47EB0">
        <w:rPr>
          <w:bCs/>
          <w:color w:val="000000" w:themeColor="text1"/>
        </w:rPr>
        <w:t xml:space="preserve">(6), 409-416. </w:t>
      </w:r>
      <w:hyperlink r:id="rId22" w:history="1">
        <w:r w:rsidR="00B66229" w:rsidRPr="00D47EB0">
          <w:rPr>
            <w:rStyle w:val="Hyperlink"/>
            <w:bCs/>
            <w:color w:val="000000" w:themeColor="text1"/>
          </w:rPr>
          <w:t>https://doi.org/10.1037/hea0001177</w:t>
        </w:r>
      </w:hyperlink>
      <w:r w:rsidR="00B66229" w:rsidRPr="00D47EB0">
        <w:rPr>
          <w:bCs/>
          <w:color w:val="000000" w:themeColor="text1"/>
        </w:rPr>
        <w:t xml:space="preserve"> </w:t>
      </w:r>
    </w:p>
    <w:p w14:paraId="3DCA3D6B" w14:textId="77777777" w:rsidR="00504DB7" w:rsidRPr="00D47EB0" w:rsidRDefault="00504DB7" w:rsidP="00504DB7">
      <w:pPr>
        <w:ind w:left="720" w:right="360" w:hanging="720"/>
        <w:rPr>
          <w:bCs/>
          <w:color w:val="000000" w:themeColor="text1"/>
        </w:rPr>
      </w:pPr>
    </w:p>
    <w:p w14:paraId="719118A6" w14:textId="75C51AD7" w:rsidR="00504DB7" w:rsidRPr="00D47EB0" w:rsidRDefault="00C842E9" w:rsidP="00504DB7">
      <w:pPr>
        <w:ind w:left="720" w:right="36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3</w:t>
      </w:r>
      <w:r w:rsidR="00BC60CF" w:rsidRPr="00D47EB0">
        <w:rPr>
          <w:bCs/>
          <w:color w:val="000000" w:themeColor="text1"/>
        </w:rPr>
        <w:t>4</w:t>
      </w:r>
      <w:r w:rsidRPr="00D47EB0">
        <w:rPr>
          <w:bCs/>
          <w:color w:val="000000" w:themeColor="text1"/>
        </w:rPr>
        <w:t xml:space="preserve">. </w:t>
      </w:r>
      <w:r w:rsidR="00504DB7" w:rsidRPr="00D47EB0">
        <w:rPr>
          <w:bCs/>
          <w:color w:val="000000" w:themeColor="text1"/>
        </w:rPr>
        <w:t xml:space="preserve">Margolin, G., </w:t>
      </w:r>
      <w:proofErr w:type="spellStart"/>
      <w:r w:rsidR="00504DB7" w:rsidRPr="00D47EB0">
        <w:rPr>
          <w:bCs/>
          <w:color w:val="000000" w:themeColor="text1"/>
        </w:rPr>
        <w:t>Daspe</w:t>
      </w:r>
      <w:proofErr w:type="spellEnd"/>
      <w:r w:rsidR="00504DB7" w:rsidRPr="00D47EB0">
        <w:rPr>
          <w:bCs/>
          <w:color w:val="000000" w:themeColor="text1"/>
        </w:rPr>
        <w:t>, M.E., Timmons, A.C., Corner, G.W., Pettit, C.</w:t>
      </w:r>
      <w:r w:rsidR="00FC69C5" w:rsidRPr="00D47EB0">
        <w:rPr>
          <w:bCs/>
          <w:color w:val="000000" w:themeColor="text1"/>
        </w:rPr>
        <w:t>,</w:t>
      </w:r>
      <w:r w:rsidR="00504DB7" w:rsidRPr="00D47EB0">
        <w:rPr>
          <w:bCs/>
          <w:color w:val="000000" w:themeColor="text1"/>
        </w:rPr>
        <w:t xml:space="preserve"> Rasmussen, H.F</w:t>
      </w:r>
      <w:r w:rsidR="008656A2" w:rsidRPr="00D47EB0">
        <w:rPr>
          <w:bCs/>
          <w:color w:val="000000" w:themeColor="text1"/>
        </w:rPr>
        <w:t>.…</w:t>
      </w:r>
      <w:r w:rsidR="00504DB7" w:rsidRPr="00D47EB0">
        <w:rPr>
          <w:bCs/>
          <w:color w:val="000000" w:themeColor="text1"/>
        </w:rPr>
        <w:t xml:space="preserve">&amp; </w:t>
      </w:r>
      <w:r w:rsidR="00504DB7" w:rsidRPr="00D47EB0">
        <w:rPr>
          <w:b/>
          <w:color w:val="000000" w:themeColor="text1"/>
        </w:rPr>
        <w:t xml:space="preserve">Schacter, H.L. </w:t>
      </w:r>
      <w:r w:rsidR="00504DB7" w:rsidRPr="00D47EB0">
        <w:rPr>
          <w:bCs/>
          <w:color w:val="000000" w:themeColor="text1"/>
        </w:rPr>
        <w:t>(</w:t>
      </w:r>
      <w:r w:rsidR="007B2A31" w:rsidRPr="00D47EB0">
        <w:rPr>
          <w:bCs/>
          <w:color w:val="000000" w:themeColor="text1"/>
        </w:rPr>
        <w:t>2022</w:t>
      </w:r>
      <w:r w:rsidR="00504DB7" w:rsidRPr="00D47EB0">
        <w:rPr>
          <w:bCs/>
          <w:color w:val="000000" w:themeColor="text1"/>
        </w:rPr>
        <w:t xml:space="preserve">). What happens when romantic couples discuss personal loss? Relational, emotional, and physiological impacts. </w:t>
      </w:r>
      <w:r w:rsidR="00504DB7" w:rsidRPr="00D47EB0">
        <w:rPr>
          <w:bCs/>
          <w:i/>
          <w:iCs/>
          <w:color w:val="000000" w:themeColor="text1"/>
        </w:rPr>
        <w:t>Journal of Family Psychology</w:t>
      </w:r>
      <w:r w:rsidR="009C7930" w:rsidRPr="00D47EB0">
        <w:rPr>
          <w:bCs/>
          <w:i/>
          <w:iCs/>
          <w:color w:val="000000" w:themeColor="text1"/>
        </w:rPr>
        <w:t>, 36</w:t>
      </w:r>
      <w:r w:rsidR="009C7930" w:rsidRPr="00D47EB0">
        <w:rPr>
          <w:bCs/>
          <w:color w:val="000000" w:themeColor="text1"/>
        </w:rPr>
        <w:t>(6), 863-873</w:t>
      </w:r>
      <w:r w:rsidR="00504DB7" w:rsidRPr="00D47EB0">
        <w:rPr>
          <w:bCs/>
          <w:color w:val="000000" w:themeColor="text1"/>
        </w:rPr>
        <w:t>.</w:t>
      </w:r>
      <w:r w:rsidR="009C7930" w:rsidRPr="00D47EB0">
        <w:rPr>
          <w:bCs/>
          <w:color w:val="000000" w:themeColor="text1"/>
        </w:rPr>
        <w:t xml:space="preserve"> </w:t>
      </w:r>
      <w:hyperlink r:id="rId23" w:history="1">
        <w:r w:rsidR="009C7930" w:rsidRPr="00D47EB0">
          <w:rPr>
            <w:rStyle w:val="Hyperlink"/>
            <w:bCs/>
            <w:color w:val="000000" w:themeColor="text1"/>
          </w:rPr>
          <w:t>https://doi.org/10.1037/fam0000979</w:t>
        </w:r>
      </w:hyperlink>
      <w:r w:rsidR="009C7930" w:rsidRPr="00D47EB0">
        <w:rPr>
          <w:bCs/>
          <w:color w:val="000000" w:themeColor="text1"/>
        </w:rPr>
        <w:t xml:space="preserve"> </w:t>
      </w:r>
    </w:p>
    <w:p w14:paraId="52DBC97E" w14:textId="77777777" w:rsidR="00504DB7" w:rsidRPr="00D47EB0" w:rsidRDefault="00504DB7" w:rsidP="00504DB7">
      <w:pPr>
        <w:ind w:left="720" w:right="360" w:hanging="720"/>
        <w:rPr>
          <w:bCs/>
          <w:color w:val="000000" w:themeColor="text1"/>
        </w:rPr>
      </w:pPr>
    </w:p>
    <w:p w14:paraId="4AE14D8D" w14:textId="49E7FAA5" w:rsidR="00504DB7" w:rsidRPr="00D47EB0" w:rsidRDefault="00C842E9" w:rsidP="003D19A6">
      <w:pPr>
        <w:ind w:left="720" w:right="36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3</w:t>
      </w:r>
      <w:r w:rsidR="00BC60CF" w:rsidRPr="00D47EB0">
        <w:rPr>
          <w:bCs/>
          <w:color w:val="000000" w:themeColor="text1"/>
        </w:rPr>
        <w:t>3</w:t>
      </w:r>
      <w:r w:rsidRPr="00D47EB0">
        <w:rPr>
          <w:bCs/>
          <w:color w:val="000000" w:themeColor="text1"/>
        </w:rPr>
        <w:t xml:space="preserve">. </w:t>
      </w:r>
      <w:proofErr w:type="spellStart"/>
      <w:r w:rsidR="00504DB7" w:rsidRPr="00D47EB0">
        <w:rPr>
          <w:bCs/>
          <w:color w:val="000000" w:themeColor="text1"/>
        </w:rPr>
        <w:t>Bakth</w:t>
      </w:r>
      <w:proofErr w:type="spellEnd"/>
      <w:r w:rsidR="00504DB7" w:rsidRPr="00D47EB0">
        <w:rPr>
          <w:bCs/>
          <w:color w:val="000000" w:themeColor="text1"/>
        </w:rPr>
        <w:t>, F.</w:t>
      </w:r>
      <w:r w:rsidR="00511E4A">
        <w:rPr>
          <w:bCs/>
          <w:color w:val="000000" w:themeColor="text1"/>
        </w:rPr>
        <w:t>N.</w:t>
      </w:r>
      <w:r w:rsidR="00504DB7" w:rsidRPr="00C25B7C">
        <w:rPr>
          <w:bCs/>
          <w:color w:val="000000" w:themeColor="text1"/>
        </w:rPr>
        <w:t>*</w:t>
      </w:r>
      <w:r w:rsidR="00504DB7" w:rsidRPr="00D47EB0">
        <w:rPr>
          <w:bCs/>
          <w:color w:val="000000" w:themeColor="text1"/>
        </w:rPr>
        <w:t xml:space="preserve">, Hoffman, A.J., &amp; </w:t>
      </w:r>
      <w:r w:rsidR="00504DB7" w:rsidRPr="00D47EB0">
        <w:rPr>
          <w:b/>
          <w:color w:val="000000" w:themeColor="text1"/>
        </w:rPr>
        <w:t>Schacter, H.L.</w:t>
      </w:r>
      <w:r w:rsidR="00504DB7" w:rsidRPr="00D47EB0">
        <w:rPr>
          <w:b/>
          <w:i/>
          <w:iCs/>
          <w:color w:val="000000" w:themeColor="text1"/>
        </w:rPr>
        <w:t xml:space="preserve"> </w:t>
      </w:r>
      <w:r w:rsidR="00504DB7" w:rsidRPr="00D47EB0">
        <w:rPr>
          <w:bCs/>
          <w:color w:val="000000" w:themeColor="text1"/>
        </w:rPr>
        <w:t>(</w:t>
      </w:r>
      <w:r w:rsidR="007B2A31" w:rsidRPr="00D47EB0">
        <w:rPr>
          <w:bCs/>
          <w:color w:val="000000" w:themeColor="text1"/>
        </w:rPr>
        <w:t>2022</w:t>
      </w:r>
      <w:r w:rsidR="00504DB7" w:rsidRPr="00D47EB0">
        <w:rPr>
          <w:bCs/>
          <w:color w:val="000000" w:themeColor="text1"/>
        </w:rPr>
        <w:t xml:space="preserve">). </w:t>
      </w:r>
      <w:r w:rsidR="003D19A6" w:rsidRPr="00D47EB0">
        <w:rPr>
          <w:bCs/>
          <w:color w:val="000000" w:themeColor="text1"/>
        </w:rPr>
        <w:t>Investigating the relation between ethnic–racial identity and classroom engagement among Cherokee adolescents: Cultural socialization as a moderator.</w:t>
      </w:r>
      <w:r w:rsidR="00504DB7" w:rsidRPr="00D47EB0">
        <w:rPr>
          <w:bCs/>
          <w:color w:val="000000" w:themeColor="text1"/>
        </w:rPr>
        <w:t xml:space="preserve"> </w:t>
      </w:r>
      <w:r w:rsidR="00504DB7" w:rsidRPr="00D47EB0">
        <w:rPr>
          <w:bCs/>
          <w:i/>
          <w:iCs/>
          <w:color w:val="000000" w:themeColor="text1"/>
        </w:rPr>
        <w:t>Cultural Diversity and Ethnic Minority Psychology</w:t>
      </w:r>
      <w:r w:rsidR="009C7930" w:rsidRPr="00D47EB0">
        <w:rPr>
          <w:bCs/>
          <w:i/>
          <w:iCs/>
          <w:color w:val="000000" w:themeColor="text1"/>
        </w:rPr>
        <w:t>, 28</w:t>
      </w:r>
      <w:r w:rsidR="009C7930" w:rsidRPr="00D47EB0">
        <w:rPr>
          <w:bCs/>
          <w:color w:val="000000" w:themeColor="text1"/>
        </w:rPr>
        <w:t xml:space="preserve">(2), 182-192. </w:t>
      </w:r>
      <w:hyperlink r:id="rId24" w:history="1">
        <w:r w:rsidR="009C7930" w:rsidRPr="00D47EB0">
          <w:rPr>
            <w:rStyle w:val="Hyperlink"/>
            <w:bCs/>
            <w:color w:val="000000" w:themeColor="text1"/>
          </w:rPr>
          <w:t>https://doi.org/10.1037/cdp0000530</w:t>
        </w:r>
      </w:hyperlink>
      <w:r w:rsidR="009C7930" w:rsidRPr="00D47EB0">
        <w:rPr>
          <w:bCs/>
          <w:color w:val="000000" w:themeColor="text1"/>
        </w:rPr>
        <w:t xml:space="preserve"> </w:t>
      </w:r>
    </w:p>
    <w:p w14:paraId="7CB43140" w14:textId="77777777" w:rsidR="00504DB7" w:rsidRPr="00D47EB0" w:rsidRDefault="00504DB7" w:rsidP="00BB2AA8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494416BA" w14:textId="50F936F1" w:rsidR="00504DB7" w:rsidRPr="00D47EB0" w:rsidRDefault="00C842E9" w:rsidP="00504DB7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color w:val="000000" w:themeColor="text1"/>
        </w:rPr>
        <w:t>3</w:t>
      </w:r>
      <w:r w:rsidR="00BC60CF" w:rsidRPr="00D47EB0">
        <w:rPr>
          <w:color w:val="000000" w:themeColor="text1"/>
        </w:rPr>
        <w:t>2</w:t>
      </w:r>
      <w:r w:rsidRPr="00D47EB0">
        <w:rPr>
          <w:color w:val="000000" w:themeColor="text1"/>
        </w:rPr>
        <w:t xml:space="preserve">. </w:t>
      </w:r>
      <w:r w:rsidR="00504DB7" w:rsidRPr="00D47EB0">
        <w:rPr>
          <w:color w:val="000000" w:themeColor="text1"/>
        </w:rPr>
        <w:t xml:space="preserve">Lessard, L.M., Watson, R.J., </w:t>
      </w:r>
      <w:r w:rsidR="00504DB7" w:rsidRPr="00D47EB0">
        <w:rPr>
          <w:b/>
          <w:bCs/>
          <w:color w:val="000000" w:themeColor="text1"/>
        </w:rPr>
        <w:t>Schacter, H.L.</w:t>
      </w:r>
      <w:r w:rsidR="00504DB7" w:rsidRPr="00D47EB0">
        <w:rPr>
          <w:color w:val="000000" w:themeColor="text1"/>
        </w:rPr>
        <w:t xml:space="preserve">, Wheldon, C.W., &amp; </w:t>
      </w:r>
      <w:proofErr w:type="spellStart"/>
      <w:r w:rsidR="00504DB7" w:rsidRPr="00D47EB0">
        <w:rPr>
          <w:color w:val="000000" w:themeColor="text1"/>
        </w:rPr>
        <w:t>Puhl</w:t>
      </w:r>
      <w:proofErr w:type="spellEnd"/>
      <w:r w:rsidR="00504DB7" w:rsidRPr="00D47EB0">
        <w:rPr>
          <w:color w:val="000000" w:themeColor="text1"/>
        </w:rPr>
        <w:t>, R.M. (</w:t>
      </w:r>
      <w:r w:rsidR="007B2A31" w:rsidRPr="00D47EB0">
        <w:rPr>
          <w:color w:val="000000" w:themeColor="text1"/>
        </w:rPr>
        <w:t>2022</w:t>
      </w:r>
      <w:r w:rsidR="00504DB7" w:rsidRPr="00D47EB0">
        <w:rPr>
          <w:color w:val="000000" w:themeColor="text1"/>
        </w:rPr>
        <w:t xml:space="preserve">). Weight enumeration in United States anti-bullying laws: associations with rates and risks of weight-based bullying among sexual and gender minority adolescents. </w:t>
      </w:r>
      <w:r w:rsidR="00504DB7" w:rsidRPr="00D47EB0">
        <w:rPr>
          <w:i/>
          <w:iCs/>
          <w:color w:val="000000" w:themeColor="text1"/>
        </w:rPr>
        <w:t xml:space="preserve">Journal of Public Health Policy. </w:t>
      </w:r>
      <w:hyperlink r:id="rId25" w:history="1">
        <w:r w:rsidR="00504DB7" w:rsidRPr="00D47EB0">
          <w:rPr>
            <w:rStyle w:val="Hyperlink"/>
            <w:color w:val="000000" w:themeColor="text1"/>
          </w:rPr>
          <w:t>https://doi.org/10.1057/s41271-021-00322-w</w:t>
        </w:r>
      </w:hyperlink>
      <w:r w:rsidR="00504DB7" w:rsidRPr="00D47EB0">
        <w:rPr>
          <w:color w:val="000000" w:themeColor="text1"/>
        </w:rPr>
        <w:t xml:space="preserve"> </w:t>
      </w:r>
    </w:p>
    <w:p w14:paraId="3F2F476C" w14:textId="77777777" w:rsidR="00504DB7" w:rsidRPr="00D47EB0" w:rsidRDefault="00504DB7" w:rsidP="00E55449">
      <w:pPr>
        <w:widowControl w:val="0"/>
        <w:autoSpaceDE w:val="0"/>
        <w:autoSpaceDN w:val="0"/>
        <w:adjustRightInd w:val="0"/>
        <w:ind w:left="720" w:hanging="720"/>
        <w:rPr>
          <w:b/>
          <w:color w:val="000000" w:themeColor="text1"/>
        </w:rPr>
      </w:pPr>
    </w:p>
    <w:p w14:paraId="02F463BB" w14:textId="6D0629CC" w:rsidR="007B2A31" w:rsidRPr="00D47EB0" w:rsidRDefault="00C842E9" w:rsidP="00504DB7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  <w:shd w:val="clear" w:color="auto" w:fill="FFFFFF"/>
        </w:rPr>
      </w:pPr>
      <w:r w:rsidRPr="00D47EB0">
        <w:rPr>
          <w:color w:val="000000" w:themeColor="text1"/>
          <w:shd w:val="clear" w:color="auto" w:fill="FFFFFF"/>
        </w:rPr>
        <w:t>3</w:t>
      </w:r>
      <w:r w:rsidR="00BC60CF" w:rsidRPr="00D47EB0">
        <w:rPr>
          <w:color w:val="000000" w:themeColor="text1"/>
          <w:shd w:val="clear" w:color="auto" w:fill="FFFFFF"/>
        </w:rPr>
        <w:t>1</w:t>
      </w:r>
      <w:r w:rsidRPr="00D47EB0">
        <w:rPr>
          <w:color w:val="000000" w:themeColor="text1"/>
          <w:shd w:val="clear" w:color="auto" w:fill="FFFFFF"/>
        </w:rPr>
        <w:t>.</w:t>
      </w:r>
      <w:r w:rsidRPr="00D47EB0">
        <w:rPr>
          <w:b/>
          <w:bCs/>
          <w:color w:val="000000" w:themeColor="text1"/>
          <w:shd w:val="clear" w:color="auto" w:fill="FFFFFF"/>
        </w:rPr>
        <w:t xml:space="preserve"> </w:t>
      </w:r>
      <w:r w:rsidR="007B2A31" w:rsidRPr="00D47EB0">
        <w:rPr>
          <w:b/>
          <w:bCs/>
          <w:color w:val="000000" w:themeColor="text1"/>
          <w:shd w:val="clear" w:color="auto" w:fill="FFFFFF"/>
        </w:rPr>
        <w:t>Schacter, H. L.</w:t>
      </w:r>
      <w:r w:rsidR="007B2A31" w:rsidRPr="00D47EB0">
        <w:rPr>
          <w:color w:val="000000" w:themeColor="text1"/>
          <w:shd w:val="clear" w:color="auto" w:fill="FFFFFF"/>
        </w:rPr>
        <w:t>, &amp; Ehrhardt, A.</w:t>
      </w:r>
      <w:r w:rsidR="00C172D3">
        <w:rPr>
          <w:color w:val="000000" w:themeColor="text1"/>
          <w:shd w:val="clear" w:color="auto" w:fill="FFFFFF"/>
        </w:rPr>
        <w:t>D.</w:t>
      </w:r>
      <w:r w:rsidR="00BA1A84" w:rsidRPr="00D47EB0">
        <w:rPr>
          <w:color w:val="000000" w:themeColor="text1"/>
          <w:shd w:val="clear" w:color="auto" w:fill="FFFFFF"/>
        </w:rPr>
        <w:t>*</w:t>
      </w:r>
      <w:r w:rsidR="007B2A31" w:rsidRPr="00D47EB0">
        <w:rPr>
          <w:color w:val="000000" w:themeColor="text1"/>
          <w:shd w:val="clear" w:color="auto" w:fill="FFFFFF"/>
        </w:rPr>
        <w:t xml:space="preserve"> (2022). “It's not you, it's me”: Examining the roles of romantic self-blame and social support in pathways from peer victimization to emerging adult depressive symptoms. </w:t>
      </w:r>
      <w:r w:rsidR="007B2A31" w:rsidRPr="00D47EB0">
        <w:rPr>
          <w:i/>
          <w:iCs/>
          <w:color w:val="000000" w:themeColor="text1"/>
          <w:shd w:val="clear" w:color="auto" w:fill="FFFFFF"/>
        </w:rPr>
        <w:t>Journal of Interpersonal Violence</w:t>
      </w:r>
      <w:r w:rsidR="007B2A31" w:rsidRPr="00D47EB0">
        <w:rPr>
          <w:color w:val="000000" w:themeColor="text1"/>
          <w:shd w:val="clear" w:color="auto" w:fill="FFFFFF"/>
        </w:rPr>
        <w:t xml:space="preserve">. </w:t>
      </w:r>
      <w:hyperlink r:id="rId26" w:history="1">
        <w:r w:rsidR="007B2A31" w:rsidRPr="00D47EB0">
          <w:rPr>
            <w:rStyle w:val="Hyperlink"/>
            <w:color w:val="000000" w:themeColor="text1"/>
            <w:shd w:val="clear" w:color="auto" w:fill="FFFFFF"/>
          </w:rPr>
          <w:t>https://doi.org/10.1177/08862605211055153</w:t>
        </w:r>
      </w:hyperlink>
    </w:p>
    <w:p w14:paraId="69D3E47E" w14:textId="77777777" w:rsidR="007B2A31" w:rsidRPr="00D47EB0" w:rsidRDefault="007B2A31" w:rsidP="00504DB7">
      <w:pPr>
        <w:widowControl w:val="0"/>
        <w:autoSpaceDE w:val="0"/>
        <w:autoSpaceDN w:val="0"/>
        <w:adjustRightInd w:val="0"/>
        <w:ind w:left="720" w:hanging="720"/>
        <w:rPr>
          <w:b/>
          <w:color w:val="000000" w:themeColor="text1"/>
        </w:rPr>
      </w:pPr>
    </w:p>
    <w:p w14:paraId="0D7D201B" w14:textId="3C507DE5" w:rsidR="00504DB7" w:rsidRPr="00D47EB0" w:rsidRDefault="00C842E9" w:rsidP="00504DB7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3</w:t>
      </w:r>
      <w:r w:rsidR="00BC60CF" w:rsidRPr="00D47EB0">
        <w:rPr>
          <w:bCs/>
          <w:color w:val="000000" w:themeColor="text1"/>
        </w:rPr>
        <w:t>0</w:t>
      </w:r>
      <w:r w:rsidRPr="00D47EB0">
        <w:rPr>
          <w:bCs/>
          <w:color w:val="000000" w:themeColor="text1"/>
        </w:rPr>
        <w:t>.</w:t>
      </w:r>
      <w:r w:rsidRPr="00D47EB0">
        <w:rPr>
          <w:b/>
          <w:color w:val="000000" w:themeColor="text1"/>
        </w:rPr>
        <w:t xml:space="preserve"> </w:t>
      </w:r>
      <w:r w:rsidR="00E55449" w:rsidRPr="00D47EB0">
        <w:rPr>
          <w:b/>
          <w:color w:val="000000" w:themeColor="text1"/>
        </w:rPr>
        <w:t>Schacter, H.L.,</w:t>
      </w:r>
      <w:r w:rsidR="00E55449" w:rsidRPr="00D47EB0">
        <w:rPr>
          <w:bCs/>
          <w:color w:val="000000" w:themeColor="text1"/>
        </w:rPr>
        <w:t xml:space="preserve"> Lessard, L.M., Kiperman, S., </w:t>
      </w:r>
      <w:proofErr w:type="spellStart"/>
      <w:r w:rsidR="00E55449" w:rsidRPr="00D47EB0">
        <w:rPr>
          <w:bCs/>
          <w:color w:val="000000" w:themeColor="text1"/>
        </w:rPr>
        <w:t>Bakth</w:t>
      </w:r>
      <w:proofErr w:type="spellEnd"/>
      <w:r w:rsidR="00E55449" w:rsidRPr="00D47EB0">
        <w:rPr>
          <w:bCs/>
          <w:color w:val="000000" w:themeColor="text1"/>
        </w:rPr>
        <w:t>, F.</w:t>
      </w:r>
      <w:r w:rsidR="00511E4A">
        <w:rPr>
          <w:bCs/>
          <w:color w:val="000000" w:themeColor="text1"/>
        </w:rPr>
        <w:t>N.</w:t>
      </w:r>
      <w:r w:rsidR="00E55449" w:rsidRPr="00D47EB0">
        <w:rPr>
          <w:bCs/>
          <w:color w:val="000000" w:themeColor="text1"/>
        </w:rPr>
        <w:t>*, Ehrhardt, A.</w:t>
      </w:r>
      <w:r w:rsidR="00712D97">
        <w:rPr>
          <w:bCs/>
          <w:color w:val="000000" w:themeColor="text1"/>
        </w:rPr>
        <w:t>D.</w:t>
      </w:r>
      <w:r w:rsidR="00E55449" w:rsidRPr="00D47EB0">
        <w:rPr>
          <w:bCs/>
          <w:color w:val="000000" w:themeColor="text1"/>
        </w:rPr>
        <w:t xml:space="preserve">*, &amp; </w:t>
      </w:r>
      <w:proofErr w:type="spellStart"/>
      <w:r w:rsidR="00E55449" w:rsidRPr="00D47EB0">
        <w:rPr>
          <w:bCs/>
          <w:color w:val="000000" w:themeColor="text1"/>
        </w:rPr>
        <w:t>Uganski</w:t>
      </w:r>
      <w:proofErr w:type="spellEnd"/>
      <w:r w:rsidR="00E55449" w:rsidRPr="00D47EB0">
        <w:rPr>
          <w:bCs/>
          <w:color w:val="000000" w:themeColor="text1"/>
        </w:rPr>
        <w:t xml:space="preserve">, J.* (2021). Can friendships protect against the health consequences of peer victimization in adolescence? A systematic review. </w:t>
      </w:r>
      <w:r w:rsidR="00E55449" w:rsidRPr="00D47EB0">
        <w:rPr>
          <w:bCs/>
          <w:i/>
          <w:iCs/>
          <w:color w:val="000000" w:themeColor="text1"/>
        </w:rPr>
        <w:t>School Mental Health, 13</w:t>
      </w:r>
      <w:r w:rsidR="00E55449" w:rsidRPr="00D47EB0">
        <w:rPr>
          <w:bCs/>
          <w:color w:val="000000" w:themeColor="text1"/>
        </w:rPr>
        <w:t>, 578-601</w:t>
      </w:r>
      <w:r w:rsidR="00E55449" w:rsidRPr="00D47EB0">
        <w:rPr>
          <w:bCs/>
          <w:i/>
          <w:iCs/>
          <w:color w:val="000000" w:themeColor="text1"/>
        </w:rPr>
        <w:t xml:space="preserve">. </w:t>
      </w:r>
      <w:hyperlink r:id="rId27" w:history="1">
        <w:r w:rsidR="00E55449" w:rsidRPr="00D47EB0">
          <w:rPr>
            <w:rStyle w:val="Hyperlink"/>
            <w:bCs/>
            <w:color w:val="000000" w:themeColor="text1"/>
          </w:rPr>
          <w:t>https://doi.org/10.1007/s12310-021-09417-x</w:t>
        </w:r>
      </w:hyperlink>
      <w:r w:rsidR="00E55449" w:rsidRPr="00D47EB0">
        <w:rPr>
          <w:bCs/>
          <w:color w:val="000000" w:themeColor="text1"/>
        </w:rPr>
        <w:t xml:space="preserve"> </w:t>
      </w:r>
    </w:p>
    <w:p w14:paraId="56450805" w14:textId="77777777" w:rsidR="00BC60CF" w:rsidRPr="00D47EB0" w:rsidRDefault="00BC60CF" w:rsidP="0003027D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5ADAD350" w14:textId="233A89EA" w:rsidR="0003027D" w:rsidRPr="00D47EB0" w:rsidRDefault="00BC60CF" w:rsidP="0003027D">
      <w:pPr>
        <w:widowControl w:val="0"/>
        <w:autoSpaceDE w:val="0"/>
        <w:autoSpaceDN w:val="0"/>
        <w:adjustRightInd w:val="0"/>
        <w:ind w:left="720" w:hanging="720"/>
        <w:rPr>
          <w:rStyle w:val="Hyperlink"/>
          <w:bCs/>
          <w:color w:val="000000" w:themeColor="text1"/>
        </w:rPr>
      </w:pPr>
      <w:r w:rsidRPr="00D47EB0">
        <w:rPr>
          <w:bCs/>
          <w:color w:val="000000" w:themeColor="text1"/>
        </w:rPr>
        <w:t>29</w:t>
      </w:r>
      <w:r w:rsidR="00C842E9" w:rsidRPr="00D47EB0">
        <w:rPr>
          <w:bCs/>
          <w:color w:val="000000" w:themeColor="text1"/>
        </w:rPr>
        <w:t xml:space="preserve">. </w:t>
      </w:r>
      <w:r w:rsidR="0003027D" w:rsidRPr="00D47EB0">
        <w:rPr>
          <w:bCs/>
          <w:color w:val="000000" w:themeColor="text1"/>
        </w:rPr>
        <w:t xml:space="preserve">Zhang, S., Hong, J.S., </w:t>
      </w:r>
      <w:proofErr w:type="spellStart"/>
      <w:r w:rsidR="0003027D" w:rsidRPr="00D47EB0">
        <w:rPr>
          <w:bCs/>
          <w:color w:val="000000" w:themeColor="text1"/>
        </w:rPr>
        <w:t>Garthe</w:t>
      </w:r>
      <w:proofErr w:type="spellEnd"/>
      <w:r w:rsidR="0003027D" w:rsidRPr="00D47EB0">
        <w:rPr>
          <w:bCs/>
          <w:color w:val="000000" w:themeColor="text1"/>
        </w:rPr>
        <w:t xml:space="preserve">, R.C., </w:t>
      </w:r>
      <w:proofErr w:type="spellStart"/>
      <w:r w:rsidR="0003027D" w:rsidRPr="00D47EB0">
        <w:rPr>
          <w:bCs/>
          <w:color w:val="000000" w:themeColor="text1"/>
        </w:rPr>
        <w:t>Espelage</w:t>
      </w:r>
      <w:proofErr w:type="spellEnd"/>
      <w:r w:rsidR="0003027D" w:rsidRPr="00D47EB0">
        <w:rPr>
          <w:bCs/>
          <w:color w:val="000000" w:themeColor="text1"/>
        </w:rPr>
        <w:t xml:space="preserve">, D.L., &amp; </w:t>
      </w:r>
      <w:r w:rsidR="0003027D" w:rsidRPr="00D47EB0">
        <w:rPr>
          <w:b/>
          <w:color w:val="000000" w:themeColor="text1"/>
        </w:rPr>
        <w:t>Schacter, H.L.</w:t>
      </w:r>
      <w:r w:rsidR="0003027D" w:rsidRPr="00D47EB0">
        <w:rPr>
          <w:bCs/>
          <w:color w:val="000000" w:themeColor="text1"/>
        </w:rPr>
        <w:t xml:space="preserve"> (2021). Parental stress and adolescent bullying perpetration and victimization: The mediating role of adolescent anxiety and family resilience. </w:t>
      </w:r>
      <w:r w:rsidR="0003027D" w:rsidRPr="00D47EB0">
        <w:rPr>
          <w:bCs/>
          <w:i/>
          <w:iCs/>
          <w:color w:val="000000" w:themeColor="text1"/>
        </w:rPr>
        <w:t>Journal of Affective Disorders, 290</w:t>
      </w:r>
      <w:r w:rsidR="0003027D" w:rsidRPr="00D47EB0">
        <w:rPr>
          <w:bCs/>
          <w:color w:val="000000" w:themeColor="text1"/>
        </w:rPr>
        <w:t xml:space="preserve">(1), 284-291. </w:t>
      </w:r>
      <w:hyperlink r:id="rId28" w:tgtFrame="_blank" w:tooltip="Persistent link using digital object identifier" w:history="1">
        <w:r w:rsidR="0003027D" w:rsidRPr="00D47EB0">
          <w:rPr>
            <w:rStyle w:val="Hyperlink"/>
            <w:bCs/>
            <w:color w:val="000000" w:themeColor="text1"/>
          </w:rPr>
          <w:t>https://doi.org/10.1016/j.jad.2021.04.023</w:t>
        </w:r>
      </w:hyperlink>
    </w:p>
    <w:p w14:paraId="06EF518A" w14:textId="77777777" w:rsidR="0003027D" w:rsidRPr="00D47EB0" w:rsidRDefault="0003027D" w:rsidP="0003027D">
      <w:pPr>
        <w:widowControl w:val="0"/>
        <w:autoSpaceDE w:val="0"/>
        <w:autoSpaceDN w:val="0"/>
        <w:adjustRightInd w:val="0"/>
        <w:ind w:left="720" w:hanging="720"/>
        <w:rPr>
          <w:rStyle w:val="Hyperlink"/>
          <w:bCs/>
          <w:color w:val="000000" w:themeColor="text1"/>
        </w:rPr>
      </w:pPr>
    </w:p>
    <w:p w14:paraId="1CB925F2" w14:textId="415FD0ED" w:rsidR="0003027D" w:rsidRPr="00D47EB0" w:rsidRDefault="00BC60CF" w:rsidP="00504DB7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28</w:t>
      </w:r>
      <w:r w:rsidR="00C842E9" w:rsidRPr="00D47EB0">
        <w:rPr>
          <w:bCs/>
          <w:color w:val="000000" w:themeColor="text1"/>
        </w:rPr>
        <w:t>.</w:t>
      </w:r>
      <w:r w:rsidR="00C842E9" w:rsidRPr="00D47EB0">
        <w:rPr>
          <w:b/>
          <w:color w:val="000000" w:themeColor="text1"/>
        </w:rPr>
        <w:t xml:space="preserve"> </w:t>
      </w:r>
      <w:r w:rsidR="0003027D" w:rsidRPr="00D47EB0">
        <w:rPr>
          <w:b/>
          <w:color w:val="000000" w:themeColor="text1"/>
        </w:rPr>
        <w:t xml:space="preserve">Schacter, H.L. </w:t>
      </w:r>
      <w:r w:rsidR="0003027D" w:rsidRPr="00D47EB0">
        <w:rPr>
          <w:bCs/>
          <w:color w:val="000000" w:themeColor="text1"/>
        </w:rPr>
        <w:t xml:space="preserve">(2021). Effects of peer victimization on child and adolescent physical health. </w:t>
      </w:r>
      <w:r w:rsidR="0003027D" w:rsidRPr="00D47EB0">
        <w:rPr>
          <w:bCs/>
          <w:i/>
          <w:iCs/>
          <w:color w:val="000000" w:themeColor="text1"/>
        </w:rPr>
        <w:t>Pediatrics, 147</w:t>
      </w:r>
      <w:r w:rsidR="0003027D" w:rsidRPr="00D47EB0">
        <w:rPr>
          <w:bCs/>
          <w:color w:val="000000" w:themeColor="text1"/>
        </w:rPr>
        <w:t>(1), e2020003434</w:t>
      </w:r>
      <w:r w:rsidR="0003027D" w:rsidRPr="00D47EB0">
        <w:rPr>
          <w:bCs/>
          <w:i/>
          <w:iCs/>
          <w:color w:val="000000" w:themeColor="text1"/>
        </w:rPr>
        <w:t xml:space="preserve">. </w:t>
      </w:r>
      <w:hyperlink r:id="rId29" w:history="1">
        <w:r w:rsidR="001A3CE7" w:rsidRPr="00D47EB0">
          <w:rPr>
            <w:rStyle w:val="Hyperlink"/>
            <w:bCs/>
            <w:color w:val="000000" w:themeColor="text1"/>
          </w:rPr>
          <w:t>https://doi.org/10.1542/peds.2020-003434</w:t>
        </w:r>
      </w:hyperlink>
      <w:r w:rsidR="0003027D" w:rsidRPr="00D47EB0">
        <w:rPr>
          <w:bCs/>
          <w:color w:val="000000" w:themeColor="text1"/>
        </w:rPr>
        <w:t xml:space="preserve"> </w:t>
      </w:r>
    </w:p>
    <w:p w14:paraId="1E545A23" w14:textId="77777777" w:rsidR="0003027D" w:rsidRPr="00D47EB0" w:rsidRDefault="0003027D" w:rsidP="00E55449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</w:p>
    <w:p w14:paraId="3993461D" w14:textId="5AF5A085" w:rsidR="00D6440D" w:rsidRPr="00D47EB0" w:rsidRDefault="00C842E9" w:rsidP="00D6440D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2</w:t>
      </w:r>
      <w:r w:rsidR="00BC60CF" w:rsidRPr="00D47EB0">
        <w:rPr>
          <w:bCs/>
          <w:color w:val="000000" w:themeColor="text1"/>
        </w:rPr>
        <w:t>7</w:t>
      </w:r>
      <w:r w:rsidRPr="00D47EB0">
        <w:rPr>
          <w:bCs/>
          <w:color w:val="000000" w:themeColor="text1"/>
        </w:rPr>
        <w:t xml:space="preserve">. </w:t>
      </w:r>
      <w:r w:rsidR="00D6440D" w:rsidRPr="00D47EB0">
        <w:rPr>
          <w:bCs/>
          <w:color w:val="000000" w:themeColor="text1"/>
        </w:rPr>
        <w:t xml:space="preserve">Han, S.C., </w:t>
      </w:r>
      <w:r w:rsidR="00D6440D" w:rsidRPr="00D47EB0">
        <w:rPr>
          <w:b/>
          <w:color w:val="000000" w:themeColor="text1"/>
        </w:rPr>
        <w:t>Schacter, H.L.</w:t>
      </w:r>
      <w:r w:rsidR="00D6440D" w:rsidRPr="00D47EB0">
        <w:rPr>
          <w:bCs/>
          <w:color w:val="000000" w:themeColor="text1"/>
        </w:rPr>
        <w:t xml:space="preserve">, Timmons, A.C., Kim, Y., </w:t>
      </w:r>
      <w:proofErr w:type="spellStart"/>
      <w:r w:rsidR="00D6440D" w:rsidRPr="00D47EB0">
        <w:rPr>
          <w:bCs/>
          <w:color w:val="000000" w:themeColor="text1"/>
        </w:rPr>
        <w:t>Sichko</w:t>
      </w:r>
      <w:proofErr w:type="spellEnd"/>
      <w:r w:rsidR="00D6440D" w:rsidRPr="00D47EB0">
        <w:rPr>
          <w:bCs/>
          <w:color w:val="000000" w:themeColor="text1"/>
        </w:rPr>
        <w:t xml:space="preserve">, S., Pettit, C., </w:t>
      </w:r>
      <w:proofErr w:type="spellStart"/>
      <w:r w:rsidR="00D6440D" w:rsidRPr="00D47EB0">
        <w:rPr>
          <w:bCs/>
          <w:color w:val="000000" w:themeColor="text1"/>
        </w:rPr>
        <w:t>Chaspari</w:t>
      </w:r>
      <w:proofErr w:type="spellEnd"/>
      <w:r w:rsidR="00D6440D" w:rsidRPr="00D47EB0">
        <w:rPr>
          <w:bCs/>
          <w:color w:val="000000" w:themeColor="text1"/>
        </w:rPr>
        <w:t xml:space="preserve">, T., Narayanan, S., &amp; Margolin G. (2021). Romantic partner presence and physiological responses in daily life: Attachment style as a moderator. </w:t>
      </w:r>
      <w:r w:rsidR="00D6440D" w:rsidRPr="00D47EB0">
        <w:rPr>
          <w:bCs/>
          <w:i/>
          <w:iCs/>
          <w:color w:val="000000" w:themeColor="text1"/>
        </w:rPr>
        <w:t>Biological Psychology, 161.</w:t>
      </w:r>
      <w:r w:rsidR="00D6440D" w:rsidRPr="00D47EB0">
        <w:rPr>
          <w:bCs/>
          <w:color w:val="000000" w:themeColor="text1"/>
        </w:rPr>
        <w:t xml:space="preserve"> </w:t>
      </w:r>
      <w:hyperlink r:id="rId30" w:tgtFrame="_blank" w:tooltip="Persistent link using digital object identifier" w:history="1">
        <w:r w:rsidR="00D6440D" w:rsidRPr="00D47EB0">
          <w:rPr>
            <w:rStyle w:val="Hyperlink"/>
            <w:bCs/>
            <w:color w:val="000000" w:themeColor="text1"/>
          </w:rPr>
          <w:t>https://doi.org/10.1016/j.biopsycho.2021.108082</w:t>
        </w:r>
      </w:hyperlink>
    </w:p>
    <w:p w14:paraId="23F458A1" w14:textId="77777777" w:rsidR="00D6440D" w:rsidRPr="00D47EB0" w:rsidRDefault="00D6440D" w:rsidP="00D6440D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7340F9FF" w14:textId="619B81C0" w:rsidR="00D6440D" w:rsidRPr="00D47EB0" w:rsidRDefault="00C842E9" w:rsidP="00D6440D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2</w:t>
      </w:r>
      <w:r w:rsidR="00BC60CF" w:rsidRPr="00D47EB0">
        <w:rPr>
          <w:bCs/>
          <w:color w:val="000000" w:themeColor="text1"/>
        </w:rPr>
        <w:t>6</w:t>
      </w:r>
      <w:r w:rsidRPr="00D47EB0">
        <w:rPr>
          <w:bCs/>
          <w:color w:val="000000" w:themeColor="text1"/>
        </w:rPr>
        <w:t xml:space="preserve">. </w:t>
      </w:r>
      <w:r w:rsidR="009C619D" w:rsidRPr="00D47EB0">
        <w:rPr>
          <w:bCs/>
          <w:color w:val="000000" w:themeColor="text1"/>
        </w:rPr>
        <w:t xml:space="preserve">Juvonen, J., </w:t>
      </w:r>
      <w:r w:rsidR="009C619D" w:rsidRPr="00D47EB0">
        <w:rPr>
          <w:b/>
          <w:color w:val="000000" w:themeColor="text1"/>
        </w:rPr>
        <w:t xml:space="preserve">Schacter, H.L., </w:t>
      </w:r>
      <w:r w:rsidR="009C619D" w:rsidRPr="00D47EB0">
        <w:rPr>
          <w:bCs/>
          <w:color w:val="000000" w:themeColor="text1"/>
        </w:rPr>
        <w:t>&amp; Lessard, L. (</w:t>
      </w:r>
      <w:r w:rsidR="00D6440D" w:rsidRPr="00D47EB0">
        <w:rPr>
          <w:bCs/>
          <w:color w:val="000000" w:themeColor="text1"/>
        </w:rPr>
        <w:t>2021</w:t>
      </w:r>
      <w:r w:rsidR="009C619D" w:rsidRPr="00D47EB0">
        <w:rPr>
          <w:bCs/>
          <w:color w:val="000000" w:themeColor="text1"/>
        </w:rPr>
        <w:t xml:space="preserve">). Connecting electronically with friends to cope with isolation during COVID-19 pandemic. </w:t>
      </w:r>
      <w:r w:rsidR="009C619D" w:rsidRPr="00D47EB0">
        <w:rPr>
          <w:bCs/>
          <w:i/>
          <w:iCs/>
          <w:color w:val="000000" w:themeColor="text1"/>
        </w:rPr>
        <w:t>Journal of Social and Personal Relationships</w:t>
      </w:r>
      <w:r w:rsidR="00D6440D" w:rsidRPr="00D47EB0">
        <w:rPr>
          <w:bCs/>
          <w:i/>
          <w:iCs/>
          <w:color w:val="000000" w:themeColor="text1"/>
        </w:rPr>
        <w:t>, 38</w:t>
      </w:r>
      <w:r w:rsidR="00D6440D" w:rsidRPr="00D47EB0">
        <w:rPr>
          <w:bCs/>
          <w:color w:val="000000" w:themeColor="text1"/>
        </w:rPr>
        <w:t>(6), 1782-1799</w:t>
      </w:r>
      <w:r w:rsidR="009C619D" w:rsidRPr="00D47EB0">
        <w:rPr>
          <w:bCs/>
          <w:i/>
          <w:iCs/>
          <w:color w:val="000000" w:themeColor="text1"/>
        </w:rPr>
        <w:t>.</w:t>
      </w:r>
      <w:r w:rsidR="00D6440D" w:rsidRPr="00D47EB0">
        <w:rPr>
          <w:bCs/>
          <w:i/>
          <w:iCs/>
          <w:color w:val="000000" w:themeColor="text1"/>
        </w:rPr>
        <w:t xml:space="preserve"> </w:t>
      </w:r>
      <w:hyperlink r:id="rId31" w:history="1">
        <w:r w:rsidR="00D6440D" w:rsidRPr="00D47EB0">
          <w:rPr>
            <w:rStyle w:val="Hyperlink"/>
            <w:bCs/>
            <w:color w:val="000000" w:themeColor="text1"/>
          </w:rPr>
          <w:t>https://doi.org/10.1177/0265407521998459</w:t>
        </w:r>
      </w:hyperlink>
      <w:r w:rsidR="00D6440D" w:rsidRPr="00D47EB0">
        <w:rPr>
          <w:bCs/>
          <w:i/>
          <w:iCs/>
          <w:color w:val="000000" w:themeColor="text1"/>
          <w:u w:val="single"/>
        </w:rPr>
        <w:t xml:space="preserve"> </w:t>
      </w:r>
    </w:p>
    <w:p w14:paraId="6999869F" w14:textId="7361DAA8" w:rsidR="00D6440D" w:rsidRPr="00D47EB0" w:rsidRDefault="009C619D" w:rsidP="0003027D">
      <w:pPr>
        <w:widowControl w:val="0"/>
        <w:autoSpaceDE w:val="0"/>
        <w:autoSpaceDN w:val="0"/>
        <w:adjustRightInd w:val="0"/>
        <w:ind w:left="720" w:hanging="720"/>
        <w:rPr>
          <w:bCs/>
          <w:i/>
          <w:iCs/>
          <w:color w:val="000000" w:themeColor="text1"/>
        </w:rPr>
      </w:pPr>
      <w:r w:rsidRPr="00D47EB0">
        <w:rPr>
          <w:bCs/>
          <w:i/>
          <w:iCs/>
          <w:color w:val="000000" w:themeColor="text1"/>
        </w:rPr>
        <w:t xml:space="preserve"> </w:t>
      </w:r>
    </w:p>
    <w:p w14:paraId="13A2F27B" w14:textId="233C4A28" w:rsidR="006915EE" w:rsidRPr="00D47EB0" w:rsidRDefault="00C842E9" w:rsidP="006915EE">
      <w:pPr>
        <w:widowControl w:val="0"/>
        <w:autoSpaceDE w:val="0"/>
        <w:autoSpaceDN w:val="0"/>
        <w:adjustRightInd w:val="0"/>
        <w:ind w:left="720" w:hanging="720"/>
        <w:rPr>
          <w:bCs/>
          <w:i/>
          <w:iCs/>
          <w:color w:val="000000" w:themeColor="text1"/>
        </w:rPr>
      </w:pPr>
      <w:r w:rsidRPr="00D47EB0">
        <w:rPr>
          <w:bCs/>
          <w:color w:val="000000" w:themeColor="text1"/>
        </w:rPr>
        <w:t>2</w:t>
      </w:r>
      <w:r w:rsidR="00BC60CF" w:rsidRPr="00D47EB0">
        <w:rPr>
          <w:bCs/>
          <w:color w:val="000000" w:themeColor="text1"/>
        </w:rPr>
        <w:t>5</w:t>
      </w:r>
      <w:r w:rsidRPr="00D47EB0">
        <w:rPr>
          <w:bCs/>
          <w:color w:val="000000" w:themeColor="text1"/>
        </w:rPr>
        <w:t xml:space="preserve">. </w:t>
      </w:r>
      <w:r w:rsidR="009C619D" w:rsidRPr="00D47EB0">
        <w:rPr>
          <w:bCs/>
          <w:color w:val="000000" w:themeColor="text1"/>
        </w:rPr>
        <w:t xml:space="preserve">Kim, Y., </w:t>
      </w:r>
      <w:r w:rsidR="009C619D" w:rsidRPr="00D47EB0">
        <w:rPr>
          <w:b/>
          <w:color w:val="000000" w:themeColor="text1"/>
        </w:rPr>
        <w:t>Schacter, H.L.</w:t>
      </w:r>
      <w:r w:rsidR="009C619D" w:rsidRPr="00D47EB0">
        <w:rPr>
          <w:bCs/>
          <w:color w:val="000000" w:themeColor="text1"/>
        </w:rPr>
        <w:t>, Corner, G., Rasmussen, H., &amp; Margolin, G. (</w:t>
      </w:r>
      <w:r w:rsidR="00D6440D" w:rsidRPr="00D47EB0">
        <w:rPr>
          <w:bCs/>
          <w:color w:val="000000" w:themeColor="text1"/>
        </w:rPr>
        <w:t>2021</w:t>
      </w:r>
      <w:r w:rsidR="009C619D" w:rsidRPr="00D47EB0">
        <w:rPr>
          <w:bCs/>
          <w:color w:val="000000" w:themeColor="text1"/>
        </w:rPr>
        <w:t xml:space="preserve">). Does family context moderate the effects of discrimination on emerging adults’ health? </w:t>
      </w:r>
      <w:r w:rsidR="009C619D" w:rsidRPr="00D47EB0">
        <w:rPr>
          <w:bCs/>
          <w:i/>
          <w:iCs/>
          <w:color w:val="000000" w:themeColor="text1"/>
        </w:rPr>
        <w:t>Journal of Family Issues.</w:t>
      </w:r>
      <w:r w:rsidR="006915EE" w:rsidRPr="00D47EB0">
        <w:rPr>
          <w:bCs/>
          <w:color w:val="000000" w:themeColor="text1"/>
        </w:rPr>
        <w:t xml:space="preserve"> </w:t>
      </w:r>
      <w:hyperlink r:id="rId32" w:history="1">
        <w:r w:rsidR="006915EE" w:rsidRPr="00D47EB0">
          <w:rPr>
            <w:rStyle w:val="Hyperlink"/>
            <w:bCs/>
            <w:color w:val="000000" w:themeColor="text1"/>
          </w:rPr>
          <w:t>https://doi.org/10.1177/0192513X21993196</w:t>
        </w:r>
      </w:hyperlink>
    </w:p>
    <w:p w14:paraId="51E91608" w14:textId="77777777" w:rsidR="00AC6DA9" w:rsidRPr="00D47EB0" w:rsidRDefault="00AC6DA9" w:rsidP="00606313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233C6522" w14:textId="58E34E36" w:rsidR="00AC6DA9" w:rsidRPr="00D47EB0" w:rsidRDefault="00C842E9" w:rsidP="00AC6DA9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  <w:r w:rsidRPr="00D47EB0">
        <w:rPr>
          <w:color w:val="000000" w:themeColor="text1"/>
        </w:rPr>
        <w:t>2</w:t>
      </w:r>
      <w:r w:rsidR="00BC60CF" w:rsidRPr="00D47EB0">
        <w:rPr>
          <w:color w:val="000000" w:themeColor="text1"/>
        </w:rPr>
        <w:t>4</w:t>
      </w:r>
      <w:r w:rsidRPr="00D47EB0">
        <w:rPr>
          <w:color w:val="000000" w:themeColor="text1"/>
        </w:rPr>
        <w:t xml:space="preserve">. </w:t>
      </w:r>
      <w:r w:rsidR="00AC6DA9" w:rsidRPr="00D47EB0">
        <w:rPr>
          <w:color w:val="000000" w:themeColor="text1"/>
        </w:rPr>
        <w:t xml:space="preserve">Han, S. C., </w:t>
      </w:r>
      <w:r w:rsidR="00AC6DA9" w:rsidRPr="00D47EB0">
        <w:rPr>
          <w:b/>
          <w:bCs/>
          <w:color w:val="000000" w:themeColor="text1"/>
        </w:rPr>
        <w:t>Schacter, H. L.</w:t>
      </w:r>
      <w:r w:rsidR="00AC6DA9" w:rsidRPr="00D47EB0">
        <w:rPr>
          <w:color w:val="000000" w:themeColor="text1"/>
        </w:rPr>
        <w:t xml:space="preserve">, Timmons, A. C., Kim, Y., </w:t>
      </w:r>
      <w:proofErr w:type="spellStart"/>
      <w:r w:rsidR="00AC6DA9" w:rsidRPr="00D47EB0">
        <w:rPr>
          <w:color w:val="000000" w:themeColor="text1"/>
        </w:rPr>
        <w:t>Sichko</w:t>
      </w:r>
      <w:proofErr w:type="spellEnd"/>
      <w:r w:rsidR="00AC6DA9" w:rsidRPr="00D47EB0">
        <w:rPr>
          <w:color w:val="000000" w:themeColor="text1"/>
        </w:rPr>
        <w:t>, S., Pettit, C., &amp; Margolin, G. (</w:t>
      </w:r>
      <w:r w:rsidR="00DD6540" w:rsidRPr="00D47EB0">
        <w:rPr>
          <w:color w:val="000000" w:themeColor="text1"/>
        </w:rPr>
        <w:t>202</w:t>
      </w:r>
      <w:r w:rsidR="00D6440D" w:rsidRPr="00D47EB0">
        <w:rPr>
          <w:color w:val="000000" w:themeColor="text1"/>
        </w:rPr>
        <w:t>1</w:t>
      </w:r>
      <w:r w:rsidR="00AC6DA9" w:rsidRPr="00D47EB0">
        <w:rPr>
          <w:color w:val="000000" w:themeColor="text1"/>
        </w:rPr>
        <w:t>). Feelings of annoyance and spoken anger words in couples’ everyday lives: The role of family-of-origin aggression. </w:t>
      </w:r>
      <w:r w:rsidR="00AC6DA9" w:rsidRPr="00D47EB0">
        <w:rPr>
          <w:i/>
          <w:iCs/>
          <w:color w:val="000000" w:themeColor="text1"/>
        </w:rPr>
        <w:t>Social Psychological and Personality Science</w:t>
      </w:r>
      <w:r w:rsidR="00D6440D" w:rsidRPr="00D47EB0">
        <w:rPr>
          <w:i/>
          <w:iCs/>
          <w:color w:val="000000" w:themeColor="text1"/>
        </w:rPr>
        <w:t>, 12</w:t>
      </w:r>
      <w:r w:rsidR="00D6440D" w:rsidRPr="00D47EB0">
        <w:rPr>
          <w:color w:val="000000" w:themeColor="text1"/>
        </w:rPr>
        <w:t>(6), 898-907</w:t>
      </w:r>
      <w:r w:rsidR="00AC6DA9" w:rsidRPr="00D47EB0">
        <w:rPr>
          <w:i/>
          <w:iCs/>
          <w:color w:val="000000" w:themeColor="text1"/>
        </w:rPr>
        <w:t>.</w:t>
      </w:r>
      <w:r w:rsidR="00D93C2A" w:rsidRPr="00D47EB0">
        <w:rPr>
          <w:i/>
          <w:iCs/>
          <w:color w:val="000000" w:themeColor="text1"/>
        </w:rPr>
        <w:t xml:space="preserve"> </w:t>
      </w:r>
      <w:hyperlink r:id="rId33" w:history="1">
        <w:r w:rsidR="00D93C2A" w:rsidRPr="00D47EB0">
          <w:rPr>
            <w:rStyle w:val="Hyperlink"/>
            <w:color w:val="000000" w:themeColor="text1"/>
          </w:rPr>
          <w:t>https://doi.org/10.1177/1948550620958806</w:t>
        </w:r>
      </w:hyperlink>
      <w:r w:rsidR="00D93C2A" w:rsidRPr="00D47EB0">
        <w:rPr>
          <w:color w:val="000000" w:themeColor="text1"/>
        </w:rPr>
        <w:t xml:space="preserve"> </w:t>
      </w:r>
    </w:p>
    <w:p w14:paraId="32CCCB27" w14:textId="77777777" w:rsidR="00AC6DA9" w:rsidRPr="00D47EB0" w:rsidRDefault="00AC6DA9" w:rsidP="00AC6DA9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1ED6A775" w14:textId="351D312F" w:rsidR="00AC6DA9" w:rsidRPr="00D47EB0" w:rsidRDefault="00C842E9" w:rsidP="00AC6DA9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2</w:t>
      </w:r>
      <w:r w:rsidR="00BC60CF" w:rsidRPr="00D47EB0">
        <w:rPr>
          <w:bCs/>
          <w:color w:val="000000" w:themeColor="text1"/>
        </w:rPr>
        <w:t>3</w:t>
      </w:r>
      <w:r w:rsidRPr="00D47EB0">
        <w:rPr>
          <w:bCs/>
          <w:color w:val="000000" w:themeColor="text1"/>
        </w:rPr>
        <w:t>.</w:t>
      </w:r>
      <w:r w:rsidRPr="00D47EB0">
        <w:rPr>
          <w:b/>
          <w:color w:val="000000" w:themeColor="text1"/>
        </w:rPr>
        <w:t xml:space="preserve"> </w:t>
      </w:r>
      <w:r w:rsidR="00A90925" w:rsidRPr="00D47EB0">
        <w:rPr>
          <w:b/>
          <w:color w:val="000000" w:themeColor="text1"/>
        </w:rPr>
        <w:t>Schacter, H.L.</w:t>
      </w:r>
      <w:r w:rsidR="00A90925" w:rsidRPr="00D47EB0">
        <w:rPr>
          <w:bCs/>
          <w:color w:val="000000" w:themeColor="text1"/>
        </w:rPr>
        <w:t xml:space="preserve"> (</w:t>
      </w:r>
      <w:r w:rsidR="00DD6540" w:rsidRPr="00D47EB0">
        <w:rPr>
          <w:bCs/>
          <w:color w:val="000000" w:themeColor="text1"/>
        </w:rPr>
        <w:t>2020</w:t>
      </w:r>
      <w:r w:rsidR="00A90925" w:rsidRPr="00D47EB0">
        <w:rPr>
          <w:bCs/>
          <w:color w:val="000000" w:themeColor="text1"/>
        </w:rPr>
        <w:t xml:space="preserve">). Framing bullying as a health risk: Null effects on young adults’ support for anti-bullying policies. </w:t>
      </w:r>
      <w:r w:rsidR="00A90925" w:rsidRPr="00D47EB0">
        <w:rPr>
          <w:bCs/>
          <w:i/>
          <w:iCs/>
          <w:color w:val="000000" w:themeColor="text1"/>
        </w:rPr>
        <w:t>Experimental Results</w:t>
      </w:r>
      <w:r w:rsidR="00DD6540" w:rsidRPr="00D47EB0">
        <w:rPr>
          <w:bCs/>
          <w:i/>
          <w:iCs/>
          <w:color w:val="000000" w:themeColor="text1"/>
        </w:rPr>
        <w:t xml:space="preserve">, 1, </w:t>
      </w:r>
      <w:r w:rsidR="00DD6540" w:rsidRPr="00D47EB0">
        <w:rPr>
          <w:bCs/>
          <w:color w:val="000000" w:themeColor="text1"/>
        </w:rPr>
        <w:t>e27</w:t>
      </w:r>
      <w:r w:rsidR="00A90925" w:rsidRPr="00D47EB0">
        <w:rPr>
          <w:bCs/>
          <w:i/>
          <w:iCs/>
          <w:color w:val="000000" w:themeColor="text1"/>
        </w:rPr>
        <w:t>.</w:t>
      </w:r>
      <w:r w:rsidR="00A90925" w:rsidRPr="00D47EB0">
        <w:rPr>
          <w:bCs/>
          <w:color w:val="000000" w:themeColor="text1"/>
        </w:rPr>
        <w:t xml:space="preserve"> </w:t>
      </w:r>
      <w:hyperlink r:id="rId34" w:tgtFrame="_blank" w:history="1">
        <w:r w:rsidR="00AC6DA9" w:rsidRPr="00D47EB0">
          <w:rPr>
            <w:color w:val="000000" w:themeColor="text1"/>
            <w:u w:val="single"/>
          </w:rPr>
          <w:t>https://doi.org/10.1017/exp.2020.33</w:t>
        </w:r>
      </w:hyperlink>
    </w:p>
    <w:p w14:paraId="07C4CAF2" w14:textId="77777777" w:rsidR="00A90925" w:rsidRPr="00D47EB0" w:rsidRDefault="00A90925" w:rsidP="00671D7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</w:p>
    <w:p w14:paraId="23AA684D" w14:textId="4BE9E020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2</w:t>
      </w:r>
      <w:r w:rsidR="00BC60CF" w:rsidRPr="00D47EB0">
        <w:rPr>
          <w:bCs/>
          <w:color w:val="000000" w:themeColor="text1"/>
        </w:rPr>
        <w:t>2</w:t>
      </w:r>
      <w:r w:rsidRPr="00D47EB0">
        <w:rPr>
          <w:bCs/>
          <w:color w:val="000000" w:themeColor="text1"/>
        </w:rPr>
        <w:t>.</w:t>
      </w:r>
      <w:r w:rsidRPr="00D47EB0">
        <w:rPr>
          <w:b/>
          <w:color w:val="000000" w:themeColor="text1"/>
        </w:rPr>
        <w:t xml:space="preserve"> </w:t>
      </w:r>
      <w:r w:rsidR="00A90925" w:rsidRPr="00D47EB0">
        <w:rPr>
          <w:b/>
          <w:color w:val="000000" w:themeColor="text1"/>
        </w:rPr>
        <w:t>Schacter, H.L.</w:t>
      </w:r>
      <w:r w:rsidR="00A90925" w:rsidRPr="00D47EB0">
        <w:rPr>
          <w:bCs/>
          <w:color w:val="000000" w:themeColor="text1"/>
        </w:rPr>
        <w:t xml:space="preserve">, Pettit, C., Kim, Y., </w:t>
      </w:r>
      <w:proofErr w:type="spellStart"/>
      <w:r w:rsidR="00A90925" w:rsidRPr="00D47EB0">
        <w:rPr>
          <w:bCs/>
          <w:color w:val="000000" w:themeColor="text1"/>
        </w:rPr>
        <w:t>Sichko</w:t>
      </w:r>
      <w:proofErr w:type="spellEnd"/>
      <w:r w:rsidR="00A90925" w:rsidRPr="00D47EB0">
        <w:rPr>
          <w:bCs/>
          <w:color w:val="000000" w:themeColor="text1"/>
        </w:rPr>
        <w:t xml:space="preserve">, S., Timmons, A.C., </w:t>
      </w:r>
      <w:proofErr w:type="spellStart"/>
      <w:r w:rsidR="00A90925" w:rsidRPr="00D47EB0">
        <w:rPr>
          <w:bCs/>
          <w:color w:val="000000" w:themeColor="text1"/>
        </w:rPr>
        <w:t>Chaspari</w:t>
      </w:r>
      <w:proofErr w:type="spellEnd"/>
      <w:r w:rsidR="00A90925" w:rsidRPr="00D47EB0">
        <w:rPr>
          <w:bCs/>
          <w:color w:val="000000" w:themeColor="text1"/>
        </w:rPr>
        <w:t>, T., Han, S.C., &amp; Margolin, G. (</w:t>
      </w:r>
      <w:r w:rsidR="00B67B77" w:rsidRPr="00D47EB0">
        <w:rPr>
          <w:bCs/>
          <w:color w:val="000000" w:themeColor="text1"/>
        </w:rPr>
        <w:t>2020</w:t>
      </w:r>
      <w:r w:rsidR="00A90925" w:rsidRPr="00D47EB0">
        <w:rPr>
          <w:bCs/>
          <w:color w:val="000000" w:themeColor="text1"/>
        </w:rPr>
        <w:t xml:space="preserve">). A matter of the heart: Daytime relationship functioning and overnight heart rate in young dating couples. </w:t>
      </w:r>
      <w:r w:rsidR="00A90925" w:rsidRPr="00D47EB0">
        <w:rPr>
          <w:bCs/>
          <w:i/>
          <w:iCs/>
          <w:color w:val="000000" w:themeColor="text1"/>
        </w:rPr>
        <w:t>Annals of Behavioral Medicine</w:t>
      </w:r>
      <w:r w:rsidR="00B67B77" w:rsidRPr="00D47EB0">
        <w:rPr>
          <w:bCs/>
          <w:i/>
          <w:iCs/>
          <w:color w:val="000000" w:themeColor="text1"/>
        </w:rPr>
        <w:t xml:space="preserve">, 54, </w:t>
      </w:r>
      <w:r w:rsidR="00B67B77" w:rsidRPr="00D47EB0">
        <w:rPr>
          <w:bCs/>
          <w:color w:val="000000" w:themeColor="text1"/>
        </w:rPr>
        <w:t>794-803</w:t>
      </w:r>
      <w:r w:rsidR="00A90925" w:rsidRPr="00D47EB0">
        <w:rPr>
          <w:bCs/>
          <w:i/>
          <w:iCs/>
          <w:color w:val="000000" w:themeColor="text1"/>
        </w:rPr>
        <w:t>.</w:t>
      </w:r>
      <w:r w:rsidR="00A90925" w:rsidRPr="00D47EB0">
        <w:rPr>
          <w:bCs/>
          <w:color w:val="000000" w:themeColor="text1"/>
        </w:rPr>
        <w:t xml:space="preserve"> </w:t>
      </w:r>
      <w:hyperlink r:id="rId35" w:history="1">
        <w:r w:rsidR="00A90925" w:rsidRPr="00D47EB0">
          <w:rPr>
            <w:rStyle w:val="Hyperlink"/>
            <w:bCs/>
            <w:color w:val="000000" w:themeColor="text1"/>
          </w:rPr>
          <w:t>https://doi.org/10.1093/abm/kaaa019</w:t>
        </w:r>
      </w:hyperlink>
      <w:r w:rsidR="00A90925" w:rsidRPr="00D47EB0">
        <w:rPr>
          <w:bCs/>
          <w:color w:val="000000" w:themeColor="text1"/>
        </w:rPr>
        <w:t xml:space="preserve"> </w:t>
      </w:r>
    </w:p>
    <w:p w14:paraId="5B702943" w14:textId="0C7D64CD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6B3D06A2" w14:textId="3352EF02" w:rsidR="00671D75" w:rsidRPr="00D47EB0" w:rsidRDefault="00C842E9" w:rsidP="00671D7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2</w:t>
      </w:r>
      <w:r w:rsidR="00BC60CF" w:rsidRPr="00D47EB0">
        <w:rPr>
          <w:bCs/>
          <w:color w:val="000000" w:themeColor="text1"/>
        </w:rPr>
        <w:t>1</w:t>
      </w:r>
      <w:r w:rsidRPr="00D47EB0">
        <w:rPr>
          <w:bCs/>
          <w:color w:val="000000" w:themeColor="text1"/>
        </w:rPr>
        <w:t xml:space="preserve">. </w:t>
      </w:r>
      <w:r w:rsidR="00671D75" w:rsidRPr="00D47EB0">
        <w:rPr>
          <w:bCs/>
          <w:color w:val="000000" w:themeColor="text1"/>
        </w:rPr>
        <w:t xml:space="preserve">Espinoza, G., </w:t>
      </w:r>
      <w:r w:rsidR="00671D75" w:rsidRPr="00D47EB0">
        <w:rPr>
          <w:b/>
          <w:color w:val="000000" w:themeColor="text1"/>
        </w:rPr>
        <w:t xml:space="preserve">Schacter, H.L., </w:t>
      </w:r>
      <w:r w:rsidR="00671D75" w:rsidRPr="00D47EB0">
        <w:rPr>
          <w:bCs/>
          <w:color w:val="000000" w:themeColor="text1"/>
        </w:rPr>
        <w:t xml:space="preserve">&amp; Juvonen, J. (2020). School and cybervictimization across high school: Normative developmental trajectories and bidirectional links with loneliness. </w:t>
      </w:r>
      <w:r w:rsidR="00671D75" w:rsidRPr="00D47EB0">
        <w:rPr>
          <w:bCs/>
          <w:i/>
          <w:iCs/>
          <w:color w:val="000000" w:themeColor="text1"/>
        </w:rPr>
        <w:t>Journal of Research on Adolescence, 30</w:t>
      </w:r>
      <w:r w:rsidR="00E55449" w:rsidRPr="00D47EB0">
        <w:rPr>
          <w:bCs/>
          <w:color w:val="000000" w:themeColor="text1"/>
        </w:rPr>
        <w:t>(3)</w:t>
      </w:r>
      <w:r w:rsidR="00671D75" w:rsidRPr="00D47EB0">
        <w:rPr>
          <w:bCs/>
          <w:i/>
          <w:iCs/>
          <w:color w:val="000000" w:themeColor="text1"/>
        </w:rPr>
        <w:t xml:space="preserve">, </w:t>
      </w:r>
      <w:r w:rsidR="00671D75" w:rsidRPr="00D47EB0">
        <w:rPr>
          <w:bCs/>
          <w:color w:val="000000" w:themeColor="text1"/>
        </w:rPr>
        <w:t xml:space="preserve">787-799. </w:t>
      </w:r>
      <w:hyperlink r:id="rId36" w:history="1">
        <w:r w:rsidR="00671D75" w:rsidRPr="00D47EB0">
          <w:rPr>
            <w:rStyle w:val="Hyperlink"/>
            <w:bCs/>
            <w:color w:val="000000" w:themeColor="text1"/>
          </w:rPr>
          <w:t>https://doi.org/10.1111/jora.12559</w:t>
        </w:r>
      </w:hyperlink>
    </w:p>
    <w:p w14:paraId="4190CE09" w14:textId="77777777" w:rsidR="00671D75" w:rsidRPr="00D47EB0" w:rsidRDefault="00671D7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78EBE0A1" w14:textId="49EEA517" w:rsidR="00A90925" w:rsidRPr="00D47EB0" w:rsidRDefault="00BC60CF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20</w:t>
      </w:r>
      <w:r w:rsidR="00C842E9" w:rsidRPr="00D47EB0">
        <w:rPr>
          <w:bCs/>
          <w:color w:val="000000" w:themeColor="text1"/>
        </w:rPr>
        <w:t xml:space="preserve">. </w:t>
      </w:r>
      <w:r w:rsidR="00A90925" w:rsidRPr="00D47EB0">
        <w:rPr>
          <w:bCs/>
          <w:color w:val="000000" w:themeColor="text1"/>
        </w:rPr>
        <w:t xml:space="preserve">Juvonen, J., &amp; </w:t>
      </w:r>
      <w:r w:rsidR="00A90925" w:rsidRPr="00D47EB0">
        <w:rPr>
          <w:b/>
          <w:color w:val="000000" w:themeColor="text1"/>
        </w:rPr>
        <w:t>Schacter, H.L.</w:t>
      </w:r>
      <w:r w:rsidR="00A90925" w:rsidRPr="00D47EB0">
        <w:rPr>
          <w:bCs/>
          <w:color w:val="000000" w:themeColor="text1"/>
        </w:rPr>
        <w:t xml:space="preserve"> (2020). When low rates of bullying increase risks for the bullied: The safe school paradox. </w:t>
      </w:r>
      <w:r w:rsidR="00A90925" w:rsidRPr="00D47EB0">
        <w:rPr>
          <w:bCs/>
          <w:i/>
          <w:iCs/>
          <w:color w:val="000000" w:themeColor="text1"/>
        </w:rPr>
        <w:t>JAMA Pediatrics</w:t>
      </w:r>
      <w:r w:rsidR="00A90925" w:rsidRPr="00D47EB0">
        <w:rPr>
          <w:bCs/>
          <w:color w:val="000000" w:themeColor="text1"/>
        </w:rPr>
        <w:t xml:space="preserve">, </w:t>
      </w:r>
      <w:r w:rsidR="00A90925" w:rsidRPr="00D47EB0">
        <w:rPr>
          <w:bCs/>
          <w:i/>
          <w:iCs/>
          <w:color w:val="000000" w:themeColor="text1"/>
        </w:rPr>
        <w:t>174</w:t>
      </w:r>
      <w:r w:rsidR="00E55449" w:rsidRPr="00D47EB0">
        <w:rPr>
          <w:bCs/>
          <w:color w:val="000000" w:themeColor="text1"/>
        </w:rPr>
        <w:t>(4)</w:t>
      </w:r>
      <w:r w:rsidR="00A90925" w:rsidRPr="00D47EB0">
        <w:rPr>
          <w:bCs/>
          <w:color w:val="000000" w:themeColor="text1"/>
        </w:rPr>
        <w:t xml:space="preserve">, 317-318. </w:t>
      </w:r>
      <w:hyperlink r:id="rId37" w:history="1">
        <w:r w:rsidR="00A90925" w:rsidRPr="00D47EB0">
          <w:rPr>
            <w:rStyle w:val="Hyperlink"/>
            <w:bCs/>
            <w:color w:val="000000" w:themeColor="text1"/>
          </w:rPr>
          <w:t>https://doi.org/10.1001/jamapediatrics.2019.5888</w:t>
        </w:r>
      </w:hyperlink>
      <w:r w:rsidR="00A90925" w:rsidRPr="00D47EB0">
        <w:rPr>
          <w:bCs/>
          <w:color w:val="000000" w:themeColor="text1"/>
        </w:rPr>
        <w:t xml:space="preserve"> </w:t>
      </w:r>
    </w:p>
    <w:p w14:paraId="0C1572E8" w14:textId="77777777" w:rsidR="00A90925" w:rsidRPr="00D47EB0" w:rsidRDefault="00A90925" w:rsidP="00A90925">
      <w:pPr>
        <w:widowControl w:val="0"/>
        <w:autoSpaceDE w:val="0"/>
        <w:autoSpaceDN w:val="0"/>
        <w:adjustRightInd w:val="0"/>
        <w:rPr>
          <w:b/>
          <w:bCs/>
          <w:color w:val="000000" w:themeColor="text1"/>
        </w:rPr>
      </w:pPr>
    </w:p>
    <w:p w14:paraId="2DE5EFD8" w14:textId="58F41692" w:rsidR="00A90925" w:rsidRPr="00D47EB0" w:rsidRDefault="00BC60CF" w:rsidP="00A90925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  <w:r w:rsidRPr="00D47EB0">
        <w:rPr>
          <w:color w:val="000000" w:themeColor="text1"/>
        </w:rPr>
        <w:t>19</w:t>
      </w:r>
      <w:r w:rsidR="00C842E9" w:rsidRPr="00D47EB0">
        <w:rPr>
          <w:color w:val="000000" w:themeColor="text1"/>
        </w:rPr>
        <w:t>.</w:t>
      </w:r>
      <w:r w:rsidR="00C842E9" w:rsidRPr="00D47EB0">
        <w:rPr>
          <w:b/>
          <w:bCs/>
          <w:color w:val="000000" w:themeColor="text1"/>
        </w:rPr>
        <w:t xml:space="preserve"> </w:t>
      </w:r>
      <w:r w:rsidR="00A90925" w:rsidRPr="00D47EB0">
        <w:rPr>
          <w:b/>
          <w:bCs/>
          <w:color w:val="000000" w:themeColor="text1"/>
        </w:rPr>
        <w:t xml:space="preserve">Schacter, H.L., </w:t>
      </w:r>
      <w:r w:rsidR="00A90925" w:rsidRPr="00D47EB0">
        <w:rPr>
          <w:color w:val="000000" w:themeColor="text1"/>
        </w:rPr>
        <w:t xml:space="preserve">&amp; Juvonen, J. (2020). When do friendships help versus hurt? Perceived best friend victimization and support as moderators of peer victimization-related distress. </w:t>
      </w:r>
      <w:r w:rsidR="00A90925" w:rsidRPr="00D47EB0">
        <w:rPr>
          <w:i/>
          <w:iCs/>
          <w:color w:val="000000" w:themeColor="text1"/>
        </w:rPr>
        <w:t>The Journal of Early Adolescence, 40</w:t>
      </w:r>
      <w:r w:rsidR="00E55449" w:rsidRPr="00D47EB0">
        <w:rPr>
          <w:color w:val="000000" w:themeColor="text1"/>
        </w:rPr>
        <w:t>(6)</w:t>
      </w:r>
      <w:r w:rsidR="00A90925" w:rsidRPr="00D47EB0">
        <w:rPr>
          <w:i/>
          <w:iCs/>
          <w:color w:val="000000" w:themeColor="text1"/>
        </w:rPr>
        <w:t xml:space="preserve">, </w:t>
      </w:r>
      <w:r w:rsidR="00A90925" w:rsidRPr="00D47EB0">
        <w:rPr>
          <w:color w:val="000000" w:themeColor="text1"/>
        </w:rPr>
        <w:t xml:space="preserve">804-827. </w:t>
      </w:r>
      <w:hyperlink r:id="rId38" w:history="1">
        <w:r w:rsidR="00A90925" w:rsidRPr="00D47EB0">
          <w:rPr>
            <w:rStyle w:val="Hyperlink"/>
            <w:color w:val="000000" w:themeColor="text1"/>
          </w:rPr>
          <w:t>https://doi.org/10.1177/0272431619874402</w:t>
        </w:r>
      </w:hyperlink>
      <w:r w:rsidR="00A90925" w:rsidRPr="00D47EB0">
        <w:rPr>
          <w:color w:val="000000" w:themeColor="text1"/>
        </w:rPr>
        <w:t xml:space="preserve"> </w:t>
      </w:r>
    </w:p>
    <w:p w14:paraId="692F08D5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/>
          <w:bCs/>
          <w:color w:val="000000" w:themeColor="text1"/>
        </w:rPr>
      </w:pPr>
    </w:p>
    <w:p w14:paraId="4C72CBA3" w14:textId="0CD20F60" w:rsidR="00A90925" w:rsidRPr="00D47EB0" w:rsidRDefault="00BC60CF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18</w:t>
      </w:r>
      <w:r w:rsidR="00C842E9" w:rsidRPr="00D47EB0">
        <w:rPr>
          <w:bCs/>
          <w:color w:val="000000" w:themeColor="text1"/>
        </w:rPr>
        <w:t>.</w:t>
      </w:r>
      <w:r w:rsidR="00C842E9" w:rsidRPr="00D47EB0">
        <w:rPr>
          <w:b/>
          <w:color w:val="000000" w:themeColor="text1"/>
        </w:rPr>
        <w:t xml:space="preserve"> </w:t>
      </w:r>
      <w:r w:rsidR="00A90925" w:rsidRPr="00D47EB0">
        <w:rPr>
          <w:b/>
          <w:color w:val="000000" w:themeColor="text1"/>
        </w:rPr>
        <w:t xml:space="preserve">Schacter, H.L., </w:t>
      </w:r>
      <w:r w:rsidR="00A90925" w:rsidRPr="00D47EB0">
        <w:rPr>
          <w:bCs/>
          <w:color w:val="000000" w:themeColor="text1"/>
        </w:rPr>
        <w:t xml:space="preserve">Lessard, L., &amp; Juvonen, J. (2019). Peer rejection as a precursor of romantic dysfunction in adolescence: Can friendships protect? </w:t>
      </w:r>
      <w:r w:rsidR="00A90925" w:rsidRPr="00D47EB0">
        <w:rPr>
          <w:bCs/>
          <w:i/>
          <w:iCs/>
          <w:color w:val="000000" w:themeColor="text1"/>
        </w:rPr>
        <w:t xml:space="preserve">Journal of Adolescence, 77, </w:t>
      </w:r>
      <w:r w:rsidR="00A90925" w:rsidRPr="00D47EB0">
        <w:rPr>
          <w:bCs/>
          <w:color w:val="000000" w:themeColor="text1"/>
        </w:rPr>
        <w:t xml:space="preserve">70-80. </w:t>
      </w:r>
      <w:hyperlink r:id="rId39" w:history="1">
        <w:r w:rsidR="00A90925" w:rsidRPr="00D47EB0">
          <w:rPr>
            <w:rStyle w:val="Hyperlink"/>
            <w:bCs/>
            <w:color w:val="000000" w:themeColor="text1"/>
          </w:rPr>
          <w:t>https://doi.org/10.1016/j.adolescence.2019.10.004</w:t>
        </w:r>
      </w:hyperlink>
      <w:r w:rsidR="00A90925" w:rsidRPr="00D47EB0">
        <w:rPr>
          <w:bCs/>
          <w:i/>
          <w:iCs/>
          <w:color w:val="000000" w:themeColor="text1"/>
        </w:rPr>
        <w:t xml:space="preserve">  </w:t>
      </w:r>
    </w:p>
    <w:p w14:paraId="6AFB1A82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/>
          <w:bCs/>
          <w:color w:val="000000" w:themeColor="text1"/>
        </w:rPr>
      </w:pPr>
    </w:p>
    <w:p w14:paraId="3E34D574" w14:textId="2A80C0F1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1</w:t>
      </w:r>
      <w:r w:rsidR="00BC60CF" w:rsidRPr="00D47EB0">
        <w:rPr>
          <w:bCs/>
          <w:color w:val="000000" w:themeColor="text1"/>
        </w:rPr>
        <w:t>7</w:t>
      </w:r>
      <w:r w:rsidRPr="00D47EB0">
        <w:rPr>
          <w:bCs/>
          <w:color w:val="000000" w:themeColor="text1"/>
        </w:rPr>
        <w:t xml:space="preserve">. </w:t>
      </w:r>
      <w:r w:rsidR="00A90925" w:rsidRPr="00D47EB0">
        <w:rPr>
          <w:bCs/>
          <w:color w:val="000000" w:themeColor="text1"/>
        </w:rPr>
        <w:t xml:space="preserve">Juvonen, J., Lessard, L., Rastogi, R., </w:t>
      </w:r>
      <w:r w:rsidR="00A90925" w:rsidRPr="00D47EB0">
        <w:rPr>
          <w:b/>
          <w:color w:val="000000" w:themeColor="text1"/>
        </w:rPr>
        <w:t xml:space="preserve">Schacter, H.L., </w:t>
      </w:r>
      <w:r w:rsidR="00A90925" w:rsidRPr="00D47EB0">
        <w:rPr>
          <w:bCs/>
          <w:color w:val="000000" w:themeColor="text1"/>
        </w:rPr>
        <w:t xml:space="preserve">&amp; Smith, D.S. (2019). Promoting social inclusion in educational settings: Challenges and opportunities. </w:t>
      </w:r>
      <w:r w:rsidR="00A90925" w:rsidRPr="00D47EB0">
        <w:rPr>
          <w:bCs/>
          <w:i/>
          <w:iCs/>
          <w:color w:val="000000" w:themeColor="text1"/>
        </w:rPr>
        <w:t>Educational Psychologist, 54</w:t>
      </w:r>
      <w:r w:rsidR="00E55449" w:rsidRPr="00D47EB0">
        <w:rPr>
          <w:bCs/>
          <w:color w:val="000000" w:themeColor="text1"/>
        </w:rPr>
        <w:t>(4)</w:t>
      </w:r>
      <w:r w:rsidR="00A90925" w:rsidRPr="00D47EB0">
        <w:rPr>
          <w:bCs/>
          <w:i/>
          <w:iCs/>
          <w:color w:val="000000" w:themeColor="text1"/>
        </w:rPr>
        <w:t xml:space="preserve">, </w:t>
      </w:r>
      <w:r w:rsidR="00A90925" w:rsidRPr="00D47EB0">
        <w:rPr>
          <w:bCs/>
          <w:color w:val="000000" w:themeColor="text1"/>
        </w:rPr>
        <w:t>250-270</w:t>
      </w:r>
      <w:r w:rsidR="00A90925" w:rsidRPr="00D47EB0">
        <w:rPr>
          <w:bCs/>
          <w:i/>
          <w:iCs/>
          <w:color w:val="000000" w:themeColor="text1"/>
        </w:rPr>
        <w:t xml:space="preserve"> </w:t>
      </w:r>
      <w:hyperlink r:id="rId40" w:history="1">
        <w:r w:rsidR="00A90925" w:rsidRPr="00D47EB0">
          <w:rPr>
            <w:rStyle w:val="Hyperlink"/>
            <w:bCs/>
            <w:color w:val="000000" w:themeColor="text1"/>
          </w:rPr>
          <w:t>https://doi.org/10.1080/00461520.2019.1655645</w:t>
        </w:r>
      </w:hyperlink>
      <w:r w:rsidR="00A90925" w:rsidRPr="00D47EB0">
        <w:rPr>
          <w:bCs/>
          <w:color w:val="000000" w:themeColor="text1"/>
        </w:rPr>
        <w:t xml:space="preserve"> </w:t>
      </w:r>
    </w:p>
    <w:p w14:paraId="0BED9018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/>
          <w:bCs/>
          <w:color w:val="000000" w:themeColor="text1"/>
        </w:rPr>
      </w:pPr>
    </w:p>
    <w:p w14:paraId="33BDB11A" w14:textId="5C2D5FB5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color w:val="000000" w:themeColor="text1"/>
        </w:rPr>
        <w:t>1</w:t>
      </w:r>
      <w:r w:rsidR="00BC60CF" w:rsidRPr="00D47EB0">
        <w:rPr>
          <w:color w:val="000000" w:themeColor="text1"/>
        </w:rPr>
        <w:t>6</w:t>
      </w:r>
      <w:r w:rsidRPr="00D47EB0">
        <w:rPr>
          <w:color w:val="000000" w:themeColor="text1"/>
        </w:rPr>
        <w:t>.</w:t>
      </w:r>
      <w:r w:rsidRPr="00D47EB0">
        <w:rPr>
          <w:b/>
          <w:bCs/>
          <w:color w:val="000000" w:themeColor="text1"/>
        </w:rPr>
        <w:t xml:space="preserve"> </w:t>
      </w:r>
      <w:r w:rsidR="00A90925" w:rsidRPr="00D47EB0">
        <w:rPr>
          <w:b/>
          <w:bCs/>
          <w:color w:val="000000" w:themeColor="text1"/>
        </w:rPr>
        <w:t>Schacter, H.L.,</w:t>
      </w:r>
      <w:r w:rsidR="00A90925" w:rsidRPr="00D47EB0">
        <w:rPr>
          <w:bCs/>
          <w:color w:val="000000" w:themeColor="text1"/>
        </w:rPr>
        <w:t xml:space="preserve"> &amp; Margolin, G. (2019). The interplay of friends and parents in adolescents’ daily lives: Towards a dynamic view of social support. </w:t>
      </w:r>
      <w:r w:rsidR="00A90925" w:rsidRPr="00D47EB0">
        <w:rPr>
          <w:bCs/>
          <w:i/>
          <w:color w:val="000000" w:themeColor="text1"/>
        </w:rPr>
        <w:t>Social Development</w:t>
      </w:r>
      <w:r w:rsidR="00A90925" w:rsidRPr="00D47EB0">
        <w:rPr>
          <w:bCs/>
          <w:i/>
          <w:iCs/>
          <w:color w:val="000000" w:themeColor="text1"/>
        </w:rPr>
        <w:t>, 28</w:t>
      </w:r>
      <w:r w:rsidR="00E55449" w:rsidRPr="00D47EB0">
        <w:rPr>
          <w:bCs/>
          <w:color w:val="000000" w:themeColor="text1"/>
        </w:rPr>
        <w:t>(3)</w:t>
      </w:r>
      <w:r w:rsidR="00A90925" w:rsidRPr="00D47EB0">
        <w:rPr>
          <w:bCs/>
          <w:i/>
          <w:iCs/>
          <w:color w:val="000000" w:themeColor="text1"/>
        </w:rPr>
        <w:t xml:space="preserve">, </w:t>
      </w:r>
      <w:r w:rsidR="00A90925" w:rsidRPr="00D47EB0">
        <w:rPr>
          <w:bCs/>
          <w:color w:val="000000" w:themeColor="text1"/>
        </w:rPr>
        <w:t>708-</w:t>
      </w:r>
      <w:r w:rsidR="00A90925" w:rsidRPr="00D47EB0">
        <w:rPr>
          <w:bCs/>
          <w:color w:val="000000" w:themeColor="text1"/>
        </w:rPr>
        <w:lastRenderedPageBreak/>
        <w:t xml:space="preserve">724. </w:t>
      </w:r>
      <w:hyperlink r:id="rId41" w:history="1">
        <w:r w:rsidR="00A90925" w:rsidRPr="00D47EB0">
          <w:rPr>
            <w:rStyle w:val="Hyperlink"/>
            <w:bCs/>
            <w:color w:val="000000" w:themeColor="text1"/>
          </w:rPr>
          <w:t>https://doi.org/10.1111/sode.12363</w:t>
        </w:r>
      </w:hyperlink>
      <w:r w:rsidR="00A90925" w:rsidRPr="00D47EB0">
        <w:rPr>
          <w:bCs/>
          <w:color w:val="000000" w:themeColor="text1"/>
        </w:rPr>
        <w:t xml:space="preserve"> </w:t>
      </w:r>
    </w:p>
    <w:p w14:paraId="0F3FF7C2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241081A1" w14:textId="66480DEE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1</w:t>
      </w:r>
      <w:r w:rsidR="00BC60CF" w:rsidRPr="00D47EB0">
        <w:rPr>
          <w:bCs/>
          <w:color w:val="000000" w:themeColor="text1"/>
        </w:rPr>
        <w:t>5</w:t>
      </w:r>
      <w:r w:rsidRPr="00D47EB0">
        <w:rPr>
          <w:bCs/>
          <w:color w:val="000000" w:themeColor="text1"/>
        </w:rPr>
        <w:t xml:space="preserve">. </w:t>
      </w:r>
      <w:r w:rsidR="00A90925" w:rsidRPr="00D47EB0">
        <w:rPr>
          <w:bCs/>
          <w:color w:val="000000" w:themeColor="text1"/>
        </w:rPr>
        <w:t xml:space="preserve">Arbel, R., </w:t>
      </w:r>
      <w:r w:rsidR="00A90925" w:rsidRPr="00D47EB0">
        <w:rPr>
          <w:b/>
          <w:bCs/>
          <w:color w:val="000000" w:themeColor="text1"/>
        </w:rPr>
        <w:t>Schacter, H.L.</w:t>
      </w:r>
      <w:r w:rsidR="00A90925" w:rsidRPr="00D47EB0">
        <w:rPr>
          <w:bCs/>
          <w:color w:val="000000" w:themeColor="text1"/>
        </w:rPr>
        <w:t xml:space="preserve">, Han, S.C., Timmons, A.C., Shapiro, L.S., &amp; Margolin, G. (2019). Day-to-day friends’ victimization, aggression perpetration, and morning cortisol activity in late adolescents. </w:t>
      </w:r>
      <w:r w:rsidR="00A90925" w:rsidRPr="00D47EB0">
        <w:rPr>
          <w:bCs/>
          <w:i/>
          <w:color w:val="000000" w:themeColor="text1"/>
        </w:rPr>
        <w:t>Developmental Psychobiology, 61</w:t>
      </w:r>
      <w:r w:rsidR="00E55449" w:rsidRPr="00D47EB0">
        <w:rPr>
          <w:bCs/>
          <w:iCs/>
          <w:color w:val="000000" w:themeColor="text1"/>
        </w:rPr>
        <w:t>(6)</w:t>
      </w:r>
      <w:r w:rsidR="00A90925" w:rsidRPr="00D47EB0">
        <w:rPr>
          <w:bCs/>
          <w:i/>
          <w:color w:val="000000" w:themeColor="text1"/>
        </w:rPr>
        <w:t xml:space="preserve">, </w:t>
      </w:r>
      <w:r w:rsidR="00A90925" w:rsidRPr="00D47EB0">
        <w:rPr>
          <w:bCs/>
          <w:iCs/>
          <w:color w:val="000000" w:themeColor="text1"/>
        </w:rPr>
        <w:t>930-941</w:t>
      </w:r>
      <w:r w:rsidR="00A90925" w:rsidRPr="00D47EB0">
        <w:rPr>
          <w:bCs/>
          <w:i/>
          <w:color w:val="000000" w:themeColor="text1"/>
        </w:rPr>
        <w:t xml:space="preserve">. </w:t>
      </w:r>
      <w:hyperlink r:id="rId42" w:history="1">
        <w:r w:rsidR="00A90925" w:rsidRPr="00D47EB0">
          <w:rPr>
            <w:rStyle w:val="Hyperlink"/>
            <w:bCs/>
            <w:color w:val="000000" w:themeColor="text1"/>
          </w:rPr>
          <w:t>https://doi.org/10.1002/dev.21829</w:t>
        </w:r>
      </w:hyperlink>
      <w:r w:rsidR="00A90925" w:rsidRPr="00D47EB0">
        <w:rPr>
          <w:bCs/>
          <w:color w:val="000000" w:themeColor="text1"/>
        </w:rPr>
        <w:t xml:space="preserve"> </w:t>
      </w:r>
    </w:p>
    <w:p w14:paraId="2849C126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3083A978" w14:textId="145E634E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rStyle w:val="Hyperlink"/>
          <w:color w:val="000000" w:themeColor="text1"/>
          <w:shd w:val="clear" w:color="auto" w:fill="FFFFFF"/>
        </w:rPr>
      </w:pPr>
      <w:r w:rsidRPr="00D47EB0">
        <w:rPr>
          <w:bCs/>
          <w:color w:val="000000" w:themeColor="text1"/>
        </w:rPr>
        <w:t>1</w:t>
      </w:r>
      <w:r w:rsidR="00BC60CF" w:rsidRPr="00D47EB0">
        <w:rPr>
          <w:bCs/>
          <w:color w:val="000000" w:themeColor="text1"/>
        </w:rPr>
        <w:t>4</w:t>
      </w:r>
      <w:r w:rsidRPr="00D47EB0">
        <w:rPr>
          <w:bCs/>
          <w:color w:val="000000" w:themeColor="text1"/>
        </w:rPr>
        <w:t xml:space="preserve">. </w:t>
      </w:r>
      <w:r w:rsidR="00A90925" w:rsidRPr="00D47EB0">
        <w:rPr>
          <w:bCs/>
          <w:color w:val="000000" w:themeColor="text1"/>
        </w:rPr>
        <w:t xml:space="preserve">Espinoza, G., </w:t>
      </w:r>
      <w:r w:rsidR="00A90925" w:rsidRPr="00D47EB0">
        <w:rPr>
          <w:b/>
          <w:bCs/>
          <w:color w:val="000000" w:themeColor="text1"/>
        </w:rPr>
        <w:t xml:space="preserve">Schacter, H.L., </w:t>
      </w:r>
      <w:r w:rsidR="00A90925" w:rsidRPr="00D47EB0">
        <w:rPr>
          <w:bCs/>
          <w:color w:val="000000" w:themeColor="text1"/>
        </w:rPr>
        <w:t xml:space="preserve">&amp; Juvonen, J. (2019). Peer victimization and school adjustment among ethnically diverse middle school students: Does ethnic ingroup representation matter? </w:t>
      </w:r>
      <w:r w:rsidR="00A90925" w:rsidRPr="00D47EB0">
        <w:rPr>
          <w:bCs/>
          <w:i/>
          <w:color w:val="000000" w:themeColor="text1"/>
        </w:rPr>
        <w:t>Journal of Early Adolescence, 39</w:t>
      </w:r>
      <w:r w:rsidR="00E55449" w:rsidRPr="00D47EB0">
        <w:rPr>
          <w:bCs/>
          <w:iCs/>
          <w:color w:val="000000" w:themeColor="text1"/>
        </w:rPr>
        <w:t>(4)</w:t>
      </w:r>
      <w:r w:rsidR="00A90925" w:rsidRPr="00D47EB0">
        <w:rPr>
          <w:bCs/>
          <w:i/>
          <w:color w:val="000000" w:themeColor="text1"/>
        </w:rPr>
        <w:t xml:space="preserve">, </w:t>
      </w:r>
      <w:r w:rsidR="00A90925" w:rsidRPr="00D47EB0">
        <w:rPr>
          <w:bCs/>
          <w:iCs/>
          <w:color w:val="000000" w:themeColor="text1"/>
        </w:rPr>
        <w:t>499-519</w:t>
      </w:r>
      <w:r w:rsidR="00A90925" w:rsidRPr="00D47EB0">
        <w:rPr>
          <w:bCs/>
          <w:i/>
          <w:color w:val="000000" w:themeColor="text1"/>
        </w:rPr>
        <w:t>.</w:t>
      </w:r>
      <w:r w:rsidR="00A90925" w:rsidRPr="00D47EB0">
        <w:rPr>
          <w:color w:val="000000" w:themeColor="text1"/>
        </w:rPr>
        <w:t xml:space="preserve"> </w:t>
      </w:r>
      <w:hyperlink r:id="rId43" w:history="1">
        <w:r w:rsidR="00A90925" w:rsidRPr="00D47EB0">
          <w:rPr>
            <w:rStyle w:val="Hyperlink"/>
            <w:color w:val="000000" w:themeColor="text1"/>
            <w:shd w:val="clear" w:color="auto" w:fill="FFFFFF"/>
          </w:rPr>
          <w:t>https://doi.org/10.1177/0272431618770829</w:t>
        </w:r>
      </w:hyperlink>
    </w:p>
    <w:p w14:paraId="46093231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rStyle w:val="Hyperlink"/>
          <w:color w:val="000000" w:themeColor="text1"/>
          <w:shd w:val="clear" w:color="auto" w:fill="FFFFFF"/>
        </w:rPr>
      </w:pPr>
    </w:p>
    <w:p w14:paraId="69D75438" w14:textId="092F38FD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1</w:t>
      </w:r>
      <w:r w:rsidR="00BC60CF" w:rsidRPr="00D47EB0">
        <w:rPr>
          <w:bCs/>
          <w:color w:val="000000" w:themeColor="text1"/>
        </w:rPr>
        <w:t>3</w:t>
      </w:r>
      <w:r w:rsidRPr="00D47EB0">
        <w:rPr>
          <w:bCs/>
          <w:color w:val="000000" w:themeColor="text1"/>
        </w:rPr>
        <w:t xml:space="preserve">. </w:t>
      </w:r>
      <w:r w:rsidR="00A90925" w:rsidRPr="00D47EB0">
        <w:rPr>
          <w:bCs/>
          <w:color w:val="000000" w:themeColor="text1"/>
        </w:rPr>
        <w:t xml:space="preserve">Juvonen, J., Lessard, L., </w:t>
      </w:r>
      <w:r w:rsidR="00A90925" w:rsidRPr="00D47EB0">
        <w:rPr>
          <w:b/>
          <w:bCs/>
          <w:color w:val="000000" w:themeColor="text1"/>
        </w:rPr>
        <w:t xml:space="preserve">Schacter, H.L., </w:t>
      </w:r>
      <w:r w:rsidR="00A90925" w:rsidRPr="00D47EB0">
        <w:rPr>
          <w:bCs/>
          <w:color w:val="000000" w:themeColor="text1"/>
        </w:rPr>
        <w:t xml:space="preserve">&amp; Enders, C. (2019). The effects of middle school weight climate on youth with higher body weight. </w:t>
      </w:r>
      <w:r w:rsidR="00A90925" w:rsidRPr="00D47EB0">
        <w:rPr>
          <w:bCs/>
          <w:i/>
          <w:color w:val="000000" w:themeColor="text1"/>
        </w:rPr>
        <w:t>Journal of Research on Adolescence, 29</w:t>
      </w:r>
      <w:r w:rsidR="00E55449" w:rsidRPr="00D47EB0">
        <w:rPr>
          <w:bCs/>
          <w:iCs/>
          <w:color w:val="000000" w:themeColor="text1"/>
        </w:rPr>
        <w:t>(2)</w:t>
      </w:r>
      <w:r w:rsidR="00A90925" w:rsidRPr="00D47EB0">
        <w:rPr>
          <w:bCs/>
          <w:i/>
          <w:color w:val="000000" w:themeColor="text1"/>
        </w:rPr>
        <w:t xml:space="preserve">, </w:t>
      </w:r>
      <w:r w:rsidR="00A90925" w:rsidRPr="00D47EB0">
        <w:rPr>
          <w:bCs/>
          <w:iCs/>
          <w:color w:val="000000" w:themeColor="text1"/>
        </w:rPr>
        <w:t>466-479.</w:t>
      </w:r>
      <w:r w:rsidR="00A90925" w:rsidRPr="00D47EB0">
        <w:rPr>
          <w:color w:val="000000" w:themeColor="text1"/>
        </w:rPr>
        <w:t xml:space="preserve"> </w:t>
      </w:r>
      <w:hyperlink r:id="rId44" w:history="1">
        <w:r w:rsidR="00A90925" w:rsidRPr="00D47EB0">
          <w:rPr>
            <w:rStyle w:val="Hyperlink"/>
            <w:bCs/>
            <w:color w:val="000000" w:themeColor="text1"/>
            <w:shd w:val="clear" w:color="auto" w:fill="FFFFFF"/>
          </w:rPr>
          <w:t>https://doi.org/10.1111/jora.12386</w:t>
        </w:r>
      </w:hyperlink>
    </w:p>
    <w:p w14:paraId="04C6E10F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rStyle w:val="Hyperlink"/>
          <w:bCs/>
          <w:color w:val="000000" w:themeColor="text1"/>
          <w:u w:val="none"/>
        </w:rPr>
      </w:pPr>
    </w:p>
    <w:p w14:paraId="5CB4A176" w14:textId="6B20D529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color w:val="000000" w:themeColor="text1"/>
        </w:rPr>
        <w:t>1</w:t>
      </w:r>
      <w:r w:rsidR="00BC60CF" w:rsidRPr="00D47EB0">
        <w:rPr>
          <w:color w:val="000000" w:themeColor="text1"/>
        </w:rPr>
        <w:t>2</w:t>
      </w:r>
      <w:r w:rsidRPr="00D47EB0">
        <w:rPr>
          <w:color w:val="000000" w:themeColor="text1"/>
        </w:rPr>
        <w:t>.</w:t>
      </w:r>
      <w:r w:rsidRPr="00D47EB0">
        <w:rPr>
          <w:b/>
          <w:bCs/>
          <w:color w:val="000000" w:themeColor="text1"/>
        </w:rPr>
        <w:t xml:space="preserve"> </w:t>
      </w:r>
      <w:r w:rsidR="00A90925" w:rsidRPr="00D47EB0">
        <w:rPr>
          <w:b/>
          <w:bCs/>
          <w:color w:val="000000" w:themeColor="text1"/>
        </w:rPr>
        <w:t>Schacter, H.L.,</w:t>
      </w:r>
      <w:r w:rsidR="00A90925" w:rsidRPr="00D47EB0">
        <w:rPr>
          <w:bCs/>
          <w:color w:val="000000" w:themeColor="text1"/>
        </w:rPr>
        <w:t xml:space="preserve"> &amp; Margolin, G. (2019). When it feels good to give: Depressive symptoms, daily prosocial behavior, and adolescent mood. </w:t>
      </w:r>
      <w:r w:rsidR="00A90925" w:rsidRPr="00D47EB0">
        <w:rPr>
          <w:bCs/>
          <w:i/>
          <w:color w:val="000000" w:themeColor="text1"/>
        </w:rPr>
        <w:t>Emotion, 19</w:t>
      </w:r>
      <w:r w:rsidR="00E55449" w:rsidRPr="00D47EB0">
        <w:rPr>
          <w:bCs/>
          <w:iCs/>
          <w:color w:val="000000" w:themeColor="text1"/>
        </w:rPr>
        <w:t>(5)</w:t>
      </w:r>
      <w:r w:rsidR="00A90925" w:rsidRPr="00D47EB0">
        <w:rPr>
          <w:bCs/>
          <w:iCs/>
          <w:color w:val="000000" w:themeColor="text1"/>
        </w:rPr>
        <w:t>, 923-927</w:t>
      </w:r>
      <w:r w:rsidR="00A90925" w:rsidRPr="00D47EB0">
        <w:rPr>
          <w:bCs/>
          <w:i/>
          <w:color w:val="000000" w:themeColor="text1"/>
        </w:rPr>
        <w:t>.</w:t>
      </w:r>
      <w:r w:rsidR="00A90925" w:rsidRPr="00D47EB0">
        <w:rPr>
          <w:bCs/>
          <w:color w:val="000000" w:themeColor="text1"/>
        </w:rPr>
        <w:t xml:space="preserve"> </w:t>
      </w:r>
      <w:hyperlink r:id="rId45" w:history="1">
        <w:r w:rsidR="00A90925" w:rsidRPr="00D47EB0">
          <w:rPr>
            <w:rStyle w:val="Hyperlink"/>
            <w:bCs/>
            <w:color w:val="000000" w:themeColor="text1"/>
          </w:rPr>
          <w:t>https://doi.org/10.1037/emo0000494</w:t>
        </w:r>
      </w:hyperlink>
      <w:r w:rsidR="00A90925" w:rsidRPr="00D47EB0">
        <w:rPr>
          <w:bCs/>
          <w:color w:val="000000" w:themeColor="text1"/>
        </w:rPr>
        <w:t xml:space="preserve"> </w:t>
      </w:r>
    </w:p>
    <w:p w14:paraId="18A321BB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4551D20F" w14:textId="11D78800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1</w:t>
      </w:r>
      <w:r w:rsidR="00BC60CF" w:rsidRPr="00D47EB0">
        <w:rPr>
          <w:bCs/>
          <w:color w:val="000000" w:themeColor="text1"/>
        </w:rPr>
        <w:t>1</w:t>
      </w:r>
      <w:r w:rsidRPr="00D47EB0">
        <w:rPr>
          <w:bCs/>
          <w:color w:val="000000" w:themeColor="text1"/>
        </w:rPr>
        <w:t xml:space="preserve">. </w:t>
      </w:r>
      <w:proofErr w:type="spellStart"/>
      <w:r w:rsidR="00A90925" w:rsidRPr="00D47EB0">
        <w:rPr>
          <w:bCs/>
          <w:color w:val="000000" w:themeColor="text1"/>
        </w:rPr>
        <w:t>Huitsing</w:t>
      </w:r>
      <w:proofErr w:type="spellEnd"/>
      <w:r w:rsidR="00A90925" w:rsidRPr="00D47EB0">
        <w:rPr>
          <w:bCs/>
          <w:color w:val="000000" w:themeColor="text1"/>
        </w:rPr>
        <w:t xml:space="preserve">, G., </w:t>
      </w:r>
      <w:proofErr w:type="spellStart"/>
      <w:r w:rsidR="00A90925" w:rsidRPr="00D47EB0">
        <w:rPr>
          <w:bCs/>
          <w:color w:val="000000" w:themeColor="text1"/>
        </w:rPr>
        <w:t>Lodder</w:t>
      </w:r>
      <w:proofErr w:type="spellEnd"/>
      <w:r w:rsidR="00A90925" w:rsidRPr="00D47EB0">
        <w:rPr>
          <w:bCs/>
          <w:color w:val="000000" w:themeColor="text1"/>
        </w:rPr>
        <w:t xml:space="preserve">, G.M.A., Oldenburg, B., </w:t>
      </w:r>
      <w:r w:rsidR="00A90925" w:rsidRPr="00D47EB0">
        <w:rPr>
          <w:b/>
          <w:bCs/>
          <w:color w:val="000000" w:themeColor="text1"/>
        </w:rPr>
        <w:t xml:space="preserve">Schacter, H.L., </w:t>
      </w:r>
      <w:proofErr w:type="spellStart"/>
      <w:r w:rsidR="00A90925" w:rsidRPr="00D47EB0">
        <w:rPr>
          <w:bCs/>
          <w:color w:val="000000" w:themeColor="text1"/>
        </w:rPr>
        <w:t>Salmivalli</w:t>
      </w:r>
      <w:proofErr w:type="spellEnd"/>
      <w:r w:rsidR="00A90925" w:rsidRPr="00D47EB0">
        <w:rPr>
          <w:bCs/>
          <w:color w:val="000000" w:themeColor="text1"/>
        </w:rPr>
        <w:t xml:space="preserve">, C., Juvonen, J., Veenstra, R. (2019). The healthy context paradox: Victims’ adjustment during an anti-bullying intervention. </w:t>
      </w:r>
      <w:r w:rsidR="00A90925" w:rsidRPr="00D47EB0">
        <w:rPr>
          <w:bCs/>
          <w:i/>
          <w:color w:val="000000" w:themeColor="text1"/>
        </w:rPr>
        <w:t>Journal of Child and Family Studies, 28</w:t>
      </w:r>
      <w:r w:rsidR="00E55449" w:rsidRPr="00D47EB0">
        <w:rPr>
          <w:bCs/>
          <w:iCs/>
          <w:color w:val="000000" w:themeColor="text1"/>
        </w:rPr>
        <w:t>(9)</w:t>
      </w:r>
      <w:r w:rsidR="00A90925" w:rsidRPr="00D47EB0">
        <w:rPr>
          <w:bCs/>
          <w:i/>
          <w:color w:val="000000" w:themeColor="text1"/>
        </w:rPr>
        <w:t xml:space="preserve">, </w:t>
      </w:r>
      <w:r w:rsidR="00A90925" w:rsidRPr="00D47EB0">
        <w:rPr>
          <w:bCs/>
          <w:iCs/>
          <w:color w:val="000000" w:themeColor="text1"/>
        </w:rPr>
        <w:t>2499-2509.</w:t>
      </w:r>
      <w:r w:rsidR="00A90925" w:rsidRPr="00D47EB0">
        <w:rPr>
          <w:bCs/>
          <w:color w:val="000000" w:themeColor="text1"/>
        </w:rPr>
        <w:t xml:space="preserve"> </w:t>
      </w:r>
      <w:hyperlink r:id="rId46" w:history="1">
        <w:r w:rsidR="00A90925" w:rsidRPr="00D47EB0">
          <w:rPr>
            <w:rStyle w:val="Hyperlink"/>
            <w:bCs/>
            <w:color w:val="000000" w:themeColor="text1"/>
          </w:rPr>
          <w:t>https://doi.org/10.1007/s10826-018-1194-1</w:t>
        </w:r>
      </w:hyperlink>
      <w:r w:rsidR="00A90925" w:rsidRPr="00D47EB0">
        <w:rPr>
          <w:bCs/>
          <w:color w:val="000000" w:themeColor="text1"/>
        </w:rPr>
        <w:t xml:space="preserve"> </w:t>
      </w:r>
    </w:p>
    <w:p w14:paraId="3B600D2F" w14:textId="77777777" w:rsidR="00247539" w:rsidRPr="00D47EB0" w:rsidRDefault="0024753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161A06D5" w14:textId="76C86028" w:rsidR="004C6C22" w:rsidRPr="00D47EB0" w:rsidRDefault="00C842E9" w:rsidP="004C6C22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color w:val="000000" w:themeColor="text1"/>
        </w:rPr>
        <w:t>1</w:t>
      </w:r>
      <w:r w:rsidR="00BC60CF" w:rsidRPr="00D47EB0">
        <w:rPr>
          <w:color w:val="000000" w:themeColor="text1"/>
        </w:rPr>
        <w:t>0</w:t>
      </w:r>
      <w:r w:rsidRPr="00D47EB0">
        <w:rPr>
          <w:color w:val="000000" w:themeColor="text1"/>
        </w:rPr>
        <w:t>.</w:t>
      </w:r>
      <w:r w:rsidRPr="00D47EB0">
        <w:rPr>
          <w:b/>
          <w:bCs/>
          <w:color w:val="000000" w:themeColor="text1"/>
        </w:rPr>
        <w:t xml:space="preserve"> </w:t>
      </w:r>
      <w:r w:rsidR="004C6C22" w:rsidRPr="00D47EB0">
        <w:rPr>
          <w:b/>
          <w:bCs/>
          <w:color w:val="000000" w:themeColor="text1"/>
        </w:rPr>
        <w:t xml:space="preserve">Schacter, H.L., </w:t>
      </w:r>
      <w:r w:rsidR="004C6C22" w:rsidRPr="00D47EB0">
        <w:rPr>
          <w:bCs/>
          <w:color w:val="000000" w:themeColor="text1"/>
        </w:rPr>
        <w:t xml:space="preserve">&amp; Juvonen, J. (2019). </w:t>
      </w:r>
      <w:r w:rsidR="004C6C22" w:rsidRPr="00D47EB0">
        <w:rPr>
          <w:color w:val="000000" w:themeColor="text1"/>
          <w:shd w:val="clear" w:color="auto" w:fill="FFFFFF"/>
        </w:rPr>
        <w:t>Dynamic changes in peer victimization and adjustment across middle school: Does friends’ victimization alleviate distress?</w:t>
      </w:r>
      <w:r w:rsidR="004C6C22" w:rsidRPr="00D47EB0">
        <w:rPr>
          <w:bCs/>
          <w:color w:val="000000" w:themeColor="text1"/>
        </w:rPr>
        <w:t xml:space="preserve"> </w:t>
      </w:r>
      <w:r w:rsidR="004C6C22" w:rsidRPr="00D47EB0">
        <w:rPr>
          <w:bCs/>
          <w:i/>
          <w:color w:val="000000" w:themeColor="text1"/>
        </w:rPr>
        <w:t>Child Development, 90</w:t>
      </w:r>
      <w:r w:rsidR="00E55449" w:rsidRPr="00D47EB0">
        <w:rPr>
          <w:bCs/>
          <w:iCs/>
          <w:color w:val="000000" w:themeColor="text1"/>
        </w:rPr>
        <w:t>(5)</w:t>
      </w:r>
      <w:r w:rsidR="004C6C22" w:rsidRPr="00D47EB0">
        <w:rPr>
          <w:bCs/>
          <w:i/>
          <w:color w:val="000000" w:themeColor="text1"/>
        </w:rPr>
        <w:t xml:space="preserve">, </w:t>
      </w:r>
      <w:r w:rsidR="004C6C22" w:rsidRPr="00D47EB0">
        <w:rPr>
          <w:bCs/>
          <w:iCs/>
          <w:color w:val="000000" w:themeColor="text1"/>
        </w:rPr>
        <w:t>1738-1753</w:t>
      </w:r>
      <w:r w:rsidR="004C6C22" w:rsidRPr="00D47EB0">
        <w:rPr>
          <w:bCs/>
          <w:i/>
          <w:color w:val="000000" w:themeColor="text1"/>
        </w:rPr>
        <w:t xml:space="preserve">. </w:t>
      </w:r>
      <w:hyperlink r:id="rId47" w:history="1">
        <w:r w:rsidR="004C6C22" w:rsidRPr="00D47EB0">
          <w:rPr>
            <w:rStyle w:val="Hyperlink"/>
            <w:bCs/>
            <w:color w:val="000000" w:themeColor="text1"/>
          </w:rPr>
          <w:t>https://doi.org/10.1111/cdev.13038</w:t>
        </w:r>
      </w:hyperlink>
    </w:p>
    <w:p w14:paraId="6EF45C18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2F7DEBF9" w14:textId="3E37A43C" w:rsidR="00A90925" w:rsidRPr="00D47EB0" w:rsidRDefault="00BC60CF" w:rsidP="00A90925">
      <w:pPr>
        <w:widowControl w:val="0"/>
        <w:autoSpaceDE w:val="0"/>
        <w:autoSpaceDN w:val="0"/>
        <w:adjustRightInd w:val="0"/>
        <w:ind w:left="720" w:hanging="720"/>
        <w:rPr>
          <w:rStyle w:val="Hyperlink"/>
          <w:bCs/>
          <w:color w:val="000000" w:themeColor="text1"/>
          <w:u w:val="none"/>
        </w:rPr>
      </w:pPr>
      <w:r w:rsidRPr="00D47EB0">
        <w:rPr>
          <w:bCs/>
          <w:color w:val="000000" w:themeColor="text1"/>
        </w:rPr>
        <w:t>9</w:t>
      </w:r>
      <w:r w:rsidR="00C842E9" w:rsidRPr="00D47EB0">
        <w:rPr>
          <w:bCs/>
          <w:color w:val="000000" w:themeColor="text1"/>
        </w:rPr>
        <w:t xml:space="preserve">. </w:t>
      </w:r>
      <w:r w:rsidR="00A90925" w:rsidRPr="00D47EB0">
        <w:rPr>
          <w:bCs/>
          <w:color w:val="000000" w:themeColor="text1"/>
        </w:rPr>
        <w:t xml:space="preserve">Arbel, R., </w:t>
      </w:r>
      <w:r w:rsidR="00A90925" w:rsidRPr="00D47EB0">
        <w:rPr>
          <w:b/>
          <w:bCs/>
          <w:color w:val="000000" w:themeColor="text1"/>
        </w:rPr>
        <w:t>Schacter, H.L.</w:t>
      </w:r>
      <w:r w:rsidR="00A90925" w:rsidRPr="00D47EB0">
        <w:rPr>
          <w:bCs/>
          <w:color w:val="000000" w:themeColor="text1"/>
        </w:rPr>
        <w:t xml:space="preserve">, </w:t>
      </w:r>
      <w:proofErr w:type="spellStart"/>
      <w:r w:rsidR="00A90925" w:rsidRPr="00D47EB0">
        <w:rPr>
          <w:bCs/>
          <w:color w:val="000000" w:themeColor="text1"/>
        </w:rPr>
        <w:t>Kazmierski</w:t>
      </w:r>
      <w:proofErr w:type="spellEnd"/>
      <w:r w:rsidR="00A90925" w:rsidRPr="00D47EB0">
        <w:rPr>
          <w:bCs/>
          <w:color w:val="000000" w:themeColor="text1"/>
        </w:rPr>
        <w:t xml:space="preserve">, K.F.M., </w:t>
      </w:r>
      <w:proofErr w:type="spellStart"/>
      <w:r w:rsidR="00A90925" w:rsidRPr="00D47EB0">
        <w:rPr>
          <w:bCs/>
          <w:color w:val="000000" w:themeColor="text1"/>
        </w:rPr>
        <w:t>Daspe</w:t>
      </w:r>
      <w:proofErr w:type="spellEnd"/>
      <w:r w:rsidR="00A90925" w:rsidRPr="00D47EB0">
        <w:rPr>
          <w:bCs/>
          <w:color w:val="000000" w:themeColor="text1"/>
        </w:rPr>
        <w:t xml:space="preserve">, M.È, &amp; Margolin, G. (2018). Adverse childhood experiences, daily worries, and positive thoughts: A daily diary multi-wave study. </w:t>
      </w:r>
      <w:r w:rsidR="00A90925" w:rsidRPr="00D47EB0">
        <w:rPr>
          <w:bCs/>
          <w:i/>
          <w:color w:val="000000" w:themeColor="text1"/>
        </w:rPr>
        <w:t>British Journal of Clinical Psychology, 57</w:t>
      </w:r>
      <w:r w:rsidR="00E55449" w:rsidRPr="00D47EB0">
        <w:rPr>
          <w:bCs/>
          <w:iCs/>
          <w:color w:val="000000" w:themeColor="text1"/>
        </w:rPr>
        <w:t>(4)</w:t>
      </w:r>
      <w:r w:rsidR="00A90925" w:rsidRPr="00D47EB0">
        <w:rPr>
          <w:bCs/>
          <w:i/>
          <w:color w:val="000000" w:themeColor="text1"/>
        </w:rPr>
        <w:t xml:space="preserve">, </w:t>
      </w:r>
      <w:r w:rsidR="00A90925" w:rsidRPr="00D47EB0">
        <w:rPr>
          <w:bCs/>
          <w:iCs/>
          <w:color w:val="000000" w:themeColor="text1"/>
        </w:rPr>
        <w:t>514-519</w:t>
      </w:r>
      <w:r w:rsidR="00A90925" w:rsidRPr="00D47EB0">
        <w:rPr>
          <w:bCs/>
          <w:i/>
          <w:color w:val="000000" w:themeColor="text1"/>
        </w:rPr>
        <w:t xml:space="preserve">. </w:t>
      </w:r>
      <w:hyperlink r:id="rId48" w:history="1">
        <w:r w:rsidR="00A90925" w:rsidRPr="00D47EB0">
          <w:rPr>
            <w:rStyle w:val="Hyperlink"/>
            <w:bCs/>
            <w:color w:val="000000" w:themeColor="text1"/>
          </w:rPr>
          <w:t>https://doi.org/10.1111/bjc.12200</w:t>
        </w:r>
      </w:hyperlink>
    </w:p>
    <w:p w14:paraId="68483478" w14:textId="77777777" w:rsidR="00A90925" w:rsidRPr="00D47EB0" w:rsidRDefault="00A90925" w:rsidP="004C6C22">
      <w:pPr>
        <w:widowControl w:val="0"/>
        <w:autoSpaceDE w:val="0"/>
        <w:autoSpaceDN w:val="0"/>
        <w:adjustRightInd w:val="0"/>
        <w:rPr>
          <w:b/>
          <w:bCs/>
          <w:color w:val="000000" w:themeColor="text1"/>
        </w:rPr>
      </w:pPr>
    </w:p>
    <w:p w14:paraId="5920AD21" w14:textId="37571C59" w:rsidR="00C842E9" w:rsidRPr="00D47EB0" w:rsidRDefault="00BC60CF" w:rsidP="00FC69C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u w:val="single"/>
          <w:shd w:val="clear" w:color="auto" w:fill="FFFFFF"/>
        </w:rPr>
      </w:pPr>
      <w:r w:rsidRPr="00D47EB0">
        <w:rPr>
          <w:color w:val="000000" w:themeColor="text1"/>
        </w:rPr>
        <w:t>8</w:t>
      </w:r>
      <w:r w:rsidR="00C842E9" w:rsidRPr="00D47EB0">
        <w:rPr>
          <w:color w:val="000000" w:themeColor="text1"/>
        </w:rPr>
        <w:t>.</w:t>
      </w:r>
      <w:r w:rsidR="00C842E9" w:rsidRPr="00D47EB0">
        <w:rPr>
          <w:b/>
          <w:bCs/>
          <w:color w:val="000000" w:themeColor="text1"/>
        </w:rPr>
        <w:t xml:space="preserve"> </w:t>
      </w:r>
      <w:r w:rsidR="00A90925" w:rsidRPr="00D47EB0">
        <w:rPr>
          <w:b/>
          <w:bCs/>
          <w:color w:val="000000" w:themeColor="text1"/>
        </w:rPr>
        <w:t xml:space="preserve">Schacter, H.L., </w:t>
      </w:r>
      <w:r w:rsidR="00A90925" w:rsidRPr="00D47EB0">
        <w:rPr>
          <w:bCs/>
          <w:color w:val="000000" w:themeColor="text1"/>
        </w:rPr>
        <w:t xml:space="preserve">&amp; Juvonen, J. (2018). </w:t>
      </w:r>
      <w:r w:rsidR="00A90925" w:rsidRPr="00D47EB0">
        <w:rPr>
          <w:color w:val="000000" w:themeColor="text1"/>
        </w:rPr>
        <w:t xml:space="preserve">You’ve got a </w:t>
      </w:r>
      <w:proofErr w:type="gramStart"/>
      <w:r w:rsidR="00A90925" w:rsidRPr="00D47EB0">
        <w:rPr>
          <w:color w:val="000000" w:themeColor="text1"/>
        </w:rPr>
        <w:t>friend(</w:t>
      </w:r>
      <w:proofErr w:type="spellStart"/>
      <w:proofErr w:type="gramEnd"/>
      <w:r w:rsidR="00A90925" w:rsidRPr="00D47EB0">
        <w:rPr>
          <w:color w:val="000000" w:themeColor="text1"/>
        </w:rPr>
        <w:t>ly</w:t>
      </w:r>
      <w:proofErr w:type="spellEnd"/>
      <w:r w:rsidR="00A90925" w:rsidRPr="00D47EB0">
        <w:rPr>
          <w:color w:val="000000" w:themeColor="text1"/>
        </w:rPr>
        <w:t xml:space="preserve"> school): Can prosocial norms and friends similarly protect victims from distress? </w:t>
      </w:r>
      <w:r w:rsidR="00A90925" w:rsidRPr="00D47EB0">
        <w:rPr>
          <w:bCs/>
          <w:i/>
          <w:color w:val="000000" w:themeColor="text1"/>
        </w:rPr>
        <w:t xml:space="preserve">Social Development, </w:t>
      </w:r>
      <w:r w:rsidR="00A90925" w:rsidRPr="00D47EB0">
        <w:rPr>
          <w:bCs/>
          <w:i/>
          <w:iCs/>
          <w:color w:val="000000" w:themeColor="text1"/>
        </w:rPr>
        <w:t>27</w:t>
      </w:r>
      <w:r w:rsidR="00E55449" w:rsidRPr="00D47EB0">
        <w:rPr>
          <w:bCs/>
          <w:color w:val="000000" w:themeColor="text1"/>
        </w:rPr>
        <w:t>(3)</w:t>
      </w:r>
      <w:r w:rsidR="00A90925" w:rsidRPr="00D47EB0">
        <w:rPr>
          <w:bCs/>
          <w:color w:val="000000" w:themeColor="text1"/>
        </w:rPr>
        <w:t>, 636-651.</w:t>
      </w:r>
      <w:r w:rsidR="00A90925" w:rsidRPr="00D47EB0">
        <w:rPr>
          <w:bCs/>
          <w:i/>
          <w:color w:val="000000" w:themeColor="text1"/>
        </w:rPr>
        <w:t xml:space="preserve"> </w:t>
      </w:r>
      <w:hyperlink r:id="rId49" w:history="1">
        <w:r w:rsidR="00A90925" w:rsidRPr="00D47EB0">
          <w:rPr>
            <w:rStyle w:val="Hyperlink"/>
            <w:bCs/>
            <w:color w:val="000000" w:themeColor="text1"/>
            <w:shd w:val="clear" w:color="auto" w:fill="FFFFFF"/>
          </w:rPr>
          <w:t>https://doi.org/10.1111/sode.12281</w:t>
        </w:r>
      </w:hyperlink>
    </w:p>
    <w:p w14:paraId="054B5A42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36D23F90" w14:textId="1AEA831C" w:rsidR="00A90925" w:rsidRPr="00D47EB0" w:rsidRDefault="00BC60CF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7</w:t>
      </w:r>
      <w:r w:rsidR="00C842E9" w:rsidRPr="00D47EB0">
        <w:rPr>
          <w:bCs/>
          <w:color w:val="000000" w:themeColor="text1"/>
        </w:rPr>
        <w:t xml:space="preserve">. </w:t>
      </w:r>
      <w:r w:rsidR="00A90925" w:rsidRPr="00D47EB0">
        <w:rPr>
          <w:bCs/>
          <w:color w:val="000000" w:themeColor="text1"/>
        </w:rPr>
        <w:t xml:space="preserve">Smith, D.S., </w:t>
      </w:r>
      <w:r w:rsidR="00A90925" w:rsidRPr="00D47EB0">
        <w:rPr>
          <w:b/>
          <w:bCs/>
          <w:color w:val="000000" w:themeColor="text1"/>
        </w:rPr>
        <w:t>Schacter, H.L.</w:t>
      </w:r>
      <w:r w:rsidR="00A90925" w:rsidRPr="00D47EB0">
        <w:rPr>
          <w:bCs/>
          <w:color w:val="000000" w:themeColor="text1"/>
        </w:rPr>
        <w:t xml:space="preserve">, Enders, C., &amp; Juvonen, J. (2017). Gender norm salience across middle schools: Contextual variations in associations between gender typicality and socioemotional distress. </w:t>
      </w:r>
      <w:r w:rsidR="00A90925" w:rsidRPr="00D47EB0">
        <w:rPr>
          <w:bCs/>
          <w:i/>
          <w:color w:val="000000" w:themeColor="text1"/>
        </w:rPr>
        <w:t>Journal of Youth and Adolescence, 47</w:t>
      </w:r>
      <w:r w:rsidR="00E55449" w:rsidRPr="00D47EB0">
        <w:rPr>
          <w:bCs/>
          <w:iCs/>
          <w:color w:val="000000" w:themeColor="text1"/>
        </w:rPr>
        <w:t>(5)</w:t>
      </w:r>
      <w:r w:rsidR="00A90925" w:rsidRPr="00D47EB0">
        <w:rPr>
          <w:bCs/>
          <w:i/>
          <w:color w:val="000000" w:themeColor="text1"/>
        </w:rPr>
        <w:t xml:space="preserve">, </w:t>
      </w:r>
      <w:r w:rsidR="00A90925" w:rsidRPr="00D47EB0">
        <w:rPr>
          <w:bCs/>
          <w:color w:val="000000" w:themeColor="text1"/>
        </w:rPr>
        <w:t xml:space="preserve">947-960. </w:t>
      </w:r>
      <w:hyperlink r:id="rId50" w:history="1">
        <w:r w:rsidR="00A90925" w:rsidRPr="00D47EB0">
          <w:rPr>
            <w:rStyle w:val="Hyperlink"/>
            <w:color w:val="000000" w:themeColor="text1"/>
            <w:spacing w:val="4"/>
            <w:shd w:val="clear" w:color="auto" w:fill="FCFCFC"/>
          </w:rPr>
          <w:t>https://doi.org/10.1007/s10964-017-0732-2</w:t>
        </w:r>
      </w:hyperlink>
    </w:p>
    <w:p w14:paraId="3ADD49E2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56684362" w14:textId="65F96B20" w:rsidR="00A90925" w:rsidRPr="00D47EB0" w:rsidRDefault="00BC60CF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color w:val="000000" w:themeColor="text1"/>
        </w:rPr>
        <w:t>6</w:t>
      </w:r>
      <w:r w:rsidR="00C842E9" w:rsidRPr="00D47EB0">
        <w:rPr>
          <w:color w:val="000000" w:themeColor="text1"/>
        </w:rPr>
        <w:t>.</w:t>
      </w:r>
      <w:r w:rsidR="00C842E9" w:rsidRPr="00D47EB0">
        <w:rPr>
          <w:b/>
          <w:bCs/>
          <w:color w:val="000000" w:themeColor="text1"/>
        </w:rPr>
        <w:t xml:space="preserve"> </w:t>
      </w:r>
      <w:r w:rsidR="00A90925" w:rsidRPr="00D47EB0">
        <w:rPr>
          <w:b/>
          <w:bCs/>
          <w:color w:val="000000" w:themeColor="text1"/>
        </w:rPr>
        <w:t xml:space="preserve">Schacter, H.L. </w:t>
      </w:r>
      <w:r w:rsidR="00A90925" w:rsidRPr="00D47EB0">
        <w:rPr>
          <w:bCs/>
          <w:color w:val="000000" w:themeColor="text1"/>
        </w:rPr>
        <w:t xml:space="preserve">&amp; Juvonen, J. (2017). Depressive symptoms, friend distress, and self-blame as risk factors for adolescent peer victimization. </w:t>
      </w:r>
      <w:r w:rsidR="00A90925" w:rsidRPr="00D47EB0">
        <w:rPr>
          <w:bCs/>
          <w:i/>
          <w:color w:val="000000" w:themeColor="text1"/>
        </w:rPr>
        <w:t xml:space="preserve">Journal of Applied Developmental Psychology, 51, </w:t>
      </w:r>
      <w:r w:rsidR="00A90925" w:rsidRPr="00D47EB0">
        <w:rPr>
          <w:bCs/>
          <w:color w:val="000000" w:themeColor="text1"/>
        </w:rPr>
        <w:t xml:space="preserve">35-43. </w:t>
      </w:r>
      <w:hyperlink r:id="rId51" w:tgtFrame="_blank" w:tooltip="Persistent link using digital object identifier" w:history="1">
        <w:r w:rsidR="00A90925" w:rsidRPr="00D47EB0">
          <w:rPr>
            <w:rStyle w:val="Hyperlink"/>
            <w:color w:val="000000" w:themeColor="text1"/>
          </w:rPr>
          <w:t>https://doi.org/10.1016/j.appdev.2017.02.005</w:t>
        </w:r>
      </w:hyperlink>
    </w:p>
    <w:p w14:paraId="78EDF019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5B20E5B1" w14:textId="3CA45FD2" w:rsidR="00A90925" w:rsidRPr="00D47EB0" w:rsidRDefault="00BC60CF" w:rsidP="00A90925">
      <w:pPr>
        <w:widowControl w:val="0"/>
        <w:autoSpaceDE w:val="0"/>
        <w:autoSpaceDN w:val="0"/>
        <w:adjustRightInd w:val="0"/>
        <w:ind w:left="720" w:hanging="720"/>
        <w:rPr>
          <w:rStyle w:val="Hyperlink"/>
          <w:bCs/>
          <w:color w:val="000000" w:themeColor="text1"/>
        </w:rPr>
      </w:pPr>
      <w:r w:rsidRPr="00D47EB0">
        <w:rPr>
          <w:bCs/>
          <w:color w:val="000000" w:themeColor="text1"/>
        </w:rPr>
        <w:t>5</w:t>
      </w:r>
      <w:r w:rsidR="00C842E9" w:rsidRPr="00D47EB0">
        <w:rPr>
          <w:bCs/>
          <w:color w:val="000000" w:themeColor="text1"/>
        </w:rPr>
        <w:t xml:space="preserve">. </w:t>
      </w:r>
      <w:r w:rsidR="00A90925" w:rsidRPr="00D47EB0">
        <w:rPr>
          <w:bCs/>
          <w:color w:val="000000" w:themeColor="text1"/>
        </w:rPr>
        <w:t xml:space="preserve">Juvonen, J., Lessard, L., </w:t>
      </w:r>
      <w:r w:rsidR="00A90925" w:rsidRPr="00D47EB0">
        <w:rPr>
          <w:b/>
          <w:bCs/>
          <w:color w:val="000000" w:themeColor="text1"/>
        </w:rPr>
        <w:t xml:space="preserve">Schacter, H.L., </w:t>
      </w:r>
      <w:r w:rsidR="00A90925" w:rsidRPr="00D47EB0">
        <w:rPr>
          <w:bCs/>
          <w:color w:val="000000" w:themeColor="text1"/>
        </w:rPr>
        <w:t xml:space="preserve">&amp; </w:t>
      </w:r>
      <w:proofErr w:type="spellStart"/>
      <w:r w:rsidR="00A90925" w:rsidRPr="00D47EB0">
        <w:rPr>
          <w:bCs/>
          <w:color w:val="000000" w:themeColor="text1"/>
        </w:rPr>
        <w:t>Suchilt</w:t>
      </w:r>
      <w:proofErr w:type="spellEnd"/>
      <w:r w:rsidR="00A90925" w:rsidRPr="00D47EB0">
        <w:rPr>
          <w:bCs/>
          <w:color w:val="000000" w:themeColor="text1"/>
        </w:rPr>
        <w:t xml:space="preserve">, L. (2017). Emotional implications of weight stigma across middle school: The role of weight-based peer discrimination. </w:t>
      </w:r>
      <w:r w:rsidR="00A90925" w:rsidRPr="00D47EB0">
        <w:rPr>
          <w:bCs/>
          <w:i/>
          <w:color w:val="000000" w:themeColor="text1"/>
        </w:rPr>
        <w:t>Journal of Clinical Child and Adolescent Psychology, 46</w:t>
      </w:r>
      <w:r w:rsidR="00E55449" w:rsidRPr="00D47EB0">
        <w:rPr>
          <w:bCs/>
          <w:iCs/>
          <w:color w:val="000000" w:themeColor="text1"/>
        </w:rPr>
        <w:t>(1)</w:t>
      </w:r>
      <w:r w:rsidR="00A90925" w:rsidRPr="00D47EB0">
        <w:rPr>
          <w:bCs/>
          <w:color w:val="000000" w:themeColor="text1"/>
        </w:rPr>
        <w:t xml:space="preserve">, 150-158. </w:t>
      </w:r>
      <w:hyperlink r:id="rId52" w:history="1">
        <w:r w:rsidR="00A90925" w:rsidRPr="00D47EB0">
          <w:rPr>
            <w:rStyle w:val="Hyperlink"/>
            <w:bCs/>
            <w:color w:val="000000" w:themeColor="text1"/>
          </w:rPr>
          <w:t>https://doi.org/10.1080/15374416.2016.1188703</w:t>
        </w:r>
      </w:hyperlink>
    </w:p>
    <w:p w14:paraId="1A8D8A13" w14:textId="77777777" w:rsidR="00BC60CF" w:rsidRPr="00D47EB0" w:rsidRDefault="00BC60CF" w:rsidP="00A90925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</w:p>
    <w:p w14:paraId="049E400F" w14:textId="754B4949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color w:val="000000" w:themeColor="text1"/>
        </w:rPr>
        <w:t>4.</w:t>
      </w:r>
      <w:r w:rsidRPr="00D47EB0">
        <w:rPr>
          <w:b/>
          <w:bCs/>
          <w:color w:val="000000" w:themeColor="text1"/>
        </w:rPr>
        <w:t xml:space="preserve"> </w:t>
      </w:r>
      <w:r w:rsidR="00A90925" w:rsidRPr="00D47EB0">
        <w:rPr>
          <w:b/>
          <w:bCs/>
          <w:color w:val="000000" w:themeColor="text1"/>
        </w:rPr>
        <w:t xml:space="preserve">Schacter, H.L, </w:t>
      </w:r>
      <w:r w:rsidR="00A90925" w:rsidRPr="00D47EB0">
        <w:rPr>
          <w:bCs/>
          <w:color w:val="000000" w:themeColor="text1"/>
        </w:rPr>
        <w:t>Greenberg, S.</w:t>
      </w:r>
      <w:r w:rsidR="00E55449" w:rsidRPr="00D47EB0">
        <w:rPr>
          <w:bCs/>
          <w:color w:val="000000" w:themeColor="text1"/>
        </w:rPr>
        <w:t>*</w:t>
      </w:r>
      <w:r w:rsidR="00A90925" w:rsidRPr="00D47EB0">
        <w:rPr>
          <w:bCs/>
          <w:color w:val="000000" w:themeColor="text1"/>
        </w:rPr>
        <w:t xml:space="preserve">, &amp; Juvonen, J. (2016). Who’s to </w:t>
      </w:r>
      <w:proofErr w:type="gramStart"/>
      <w:r w:rsidR="00A90925" w:rsidRPr="00D47EB0">
        <w:rPr>
          <w:bCs/>
          <w:color w:val="000000" w:themeColor="text1"/>
        </w:rPr>
        <w:t>blame?:</w:t>
      </w:r>
      <w:proofErr w:type="gramEnd"/>
      <w:r w:rsidR="00A90925" w:rsidRPr="00D47EB0">
        <w:rPr>
          <w:bCs/>
          <w:color w:val="000000" w:themeColor="text1"/>
        </w:rPr>
        <w:t xml:space="preserve"> The effects of victim disclosure on bystander reactions to cyberbullying. </w:t>
      </w:r>
      <w:r w:rsidR="00A90925" w:rsidRPr="00D47EB0">
        <w:rPr>
          <w:bCs/>
          <w:i/>
          <w:color w:val="000000" w:themeColor="text1"/>
        </w:rPr>
        <w:t>Computers in Human Behavior</w:t>
      </w:r>
      <w:r w:rsidR="00A90925" w:rsidRPr="00D47EB0">
        <w:rPr>
          <w:bCs/>
          <w:color w:val="000000" w:themeColor="text1"/>
        </w:rPr>
        <w:t xml:space="preserve">, </w:t>
      </w:r>
      <w:r w:rsidR="00A90925" w:rsidRPr="00D47EB0">
        <w:rPr>
          <w:bCs/>
          <w:i/>
          <w:color w:val="000000" w:themeColor="text1"/>
        </w:rPr>
        <w:t xml:space="preserve">57, </w:t>
      </w:r>
      <w:r w:rsidR="00A90925" w:rsidRPr="00D47EB0">
        <w:rPr>
          <w:bCs/>
          <w:color w:val="000000" w:themeColor="text1"/>
        </w:rPr>
        <w:t xml:space="preserve">115-121. </w:t>
      </w:r>
      <w:hyperlink r:id="rId53" w:tgtFrame="_blank" w:tooltip="Persistent link using digital object identifier" w:history="1">
        <w:r w:rsidR="00A90925" w:rsidRPr="00D47EB0">
          <w:rPr>
            <w:rStyle w:val="Hyperlink"/>
            <w:color w:val="000000" w:themeColor="text1"/>
          </w:rPr>
          <w:t>https://doi.org/10.1016/j.chb.2015.11.018</w:t>
        </w:r>
      </w:hyperlink>
    </w:p>
    <w:p w14:paraId="460C3FF6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5EFEA944" w14:textId="02CC3520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color w:val="000000" w:themeColor="text1"/>
        </w:rPr>
        <w:t>3.</w:t>
      </w:r>
      <w:r w:rsidRPr="00D47EB0">
        <w:rPr>
          <w:b/>
          <w:bCs/>
          <w:color w:val="000000" w:themeColor="text1"/>
        </w:rPr>
        <w:t xml:space="preserve"> </w:t>
      </w:r>
      <w:r w:rsidR="00A90925" w:rsidRPr="00D47EB0">
        <w:rPr>
          <w:bCs/>
          <w:color w:val="000000" w:themeColor="text1"/>
        </w:rPr>
        <w:t xml:space="preserve">Juvonen, J., </w:t>
      </w:r>
      <w:r w:rsidR="00A90925" w:rsidRPr="00D47EB0">
        <w:rPr>
          <w:b/>
          <w:bCs/>
          <w:color w:val="000000" w:themeColor="text1"/>
        </w:rPr>
        <w:t>Schacter, H.L.</w:t>
      </w:r>
      <w:r w:rsidR="00A90925" w:rsidRPr="00D47EB0">
        <w:rPr>
          <w:bCs/>
          <w:color w:val="000000" w:themeColor="text1"/>
        </w:rPr>
        <w:t xml:space="preserve">, </w:t>
      </w:r>
      <w:proofErr w:type="spellStart"/>
      <w:r w:rsidR="00A90925" w:rsidRPr="00D47EB0">
        <w:rPr>
          <w:bCs/>
          <w:color w:val="000000" w:themeColor="text1"/>
        </w:rPr>
        <w:t>Sainio</w:t>
      </w:r>
      <w:proofErr w:type="spellEnd"/>
      <w:r w:rsidR="00A90925" w:rsidRPr="00D47EB0">
        <w:rPr>
          <w:bCs/>
          <w:color w:val="000000" w:themeColor="text1"/>
        </w:rPr>
        <w:t xml:space="preserve">, M., &amp; </w:t>
      </w:r>
      <w:proofErr w:type="spellStart"/>
      <w:r w:rsidR="00A90925" w:rsidRPr="00D47EB0">
        <w:rPr>
          <w:bCs/>
          <w:color w:val="000000" w:themeColor="text1"/>
        </w:rPr>
        <w:t>Salmivalli</w:t>
      </w:r>
      <w:proofErr w:type="spellEnd"/>
      <w:r w:rsidR="00A90925" w:rsidRPr="00D47EB0">
        <w:rPr>
          <w:bCs/>
          <w:color w:val="000000" w:themeColor="text1"/>
        </w:rPr>
        <w:t xml:space="preserve">, C. (2016). Can a school-wide bullying prevention program improve the plight of </w:t>
      </w:r>
      <w:proofErr w:type="gramStart"/>
      <w:r w:rsidR="00A90925" w:rsidRPr="00D47EB0">
        <w:rPr>
          <w:bCs/>
          <w:color w:val="000000" w:themeColor="text1"/>
        </w:rPr>
        <w:t>victims?:</w:t>
      </w:r>
      <w:proofErr w:type="gramEnd"/>
      <w:r w:rsidR="00A90925" w:rsidRPr="00D47EB0">
        <w:rPr>
          <w:bCs/>
          <w:color w:val="000000" w:themeColor="text1"/>
        </w:rPr>
        <w:t xml:space="preserve"> Evidence for risk X intervention effects. </w:t>
      </w:r>
      <w:r w:rsidR="00A90925" w:rsidRPr="00D47EB0">
        <w:rPr>
          <w:bCs/>
          <w:i/>
          <w:color w:val="000000" w:themeColor="text1"/>
        </w:rPr>
        <w:t>Journal of Consulting and Clinical Psychology, 84</w:t>
      </w:r>
      <w:r w:rsidR="00E55449" w:rsidRPr="00D47EB0">
        <w:rPr>
          <w:bCs/>
          <w:iCs/>
          <w:color w:val="000000" w:themeColor="text1"/>
        </w:rPr>
        <w:t>(4)</w:t>
      </w:r>
      <w:r w:rsidR="00A90925" w:rsidRPr="00D47EB0">
        <w:rPr>
          <w:bCs/>
          <w:color w:val="000000" w:themeColor="text1"/>
        </w:rPr>
        <w:t xml:space="preserve">, 334-344. </w:t>
      </w:r>
      <w:hyperlink r:id="rId54" w:history="1">
        <w:r w:rsidR="00A90925" w:rsidRPr="00D47EB0">
          <w:rPr>
            <w:rStyle w:val="Hyperlink"/>
            <w:bCs/>
            <w:color w:val="000000" w:themeColor="text1"/>
          </w:rPr>
          <w:t>https://doi.org/10.1037/ccp0000116</w:t>
        </w:r>
      </w:hyperlink>
    </w:p>
    <w:p w14:paraId="6AB07AEE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0F68E584" w14:textId="315E37F5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color w:val="000000" w:themeColor="text1"/>
        </w:rPr>
        <w:t>2.</w:t>
      </w:r>
      <w:r w:rsidRPr="00D47EB0">
        <w:rPr>
          <w:b/>
          <w:bCs/>
          <w:color w:val="000000" w:themeColor="text1"/>
        </w:rPr>
        <w:t xml:space="preserve"> </w:t>
      </w:r>
      <w:r w:rsidR="00A90925" w:rsidRPr="00D47EB0">
        <w:rPr>
          <w:b/>
          <w:bCs/>
          <w:color w:val="000000" w:themeColor="text1"/>
        </w:rPr>
        <w:t xml:space="preserve">Schacter, H.L. </w:t>
      </w:r>
      <w:r w:rsidR="00A90925" w:rsidRPr="00D47EB0">
        <w:rPr>
          <w:bCs/>
          <w:color w:val="000000" w:themeColor="text1"/>
        </w:rPr>
        <w:t xml:space="preserve">&amp; Juvonen, J. (2015). The effects of school-level victimization on self-blame: Evidence for contextualized social cognitions. </w:t>
      </w:r>
      <w:r w:rsidR="00A90925" w:rsidRPr="00D47EB0">
        <w:rPr>
          <w:bCs/>
          <w:i/>
          <w:color w:val="000000" w:themeColor="text1"/>
        </w:rPr>
        <w:t>Developmental Psychology, 51</w:t>
      </w:r>
      <w:r w:rsidR="00E55449" w:rsidRPr="00D47EB0">
        <w:rPr>
          <w:bCs/>
          <w:iCs/>
          <w:color w:val="000000" w:themeColor="text1"/>
        </w:rPr>
        <w:t>(6)</w:t>
      </w:r>
      <w:r w:rsidR="00A90925" w:rsidRPr="00D47EB0">
        <w:rPr>
          <w:bCs/>
          <w:color w:val="000000" w:themeColor="text1"/>
        </w:rPr>
        <w:t xml:space="preserve">, 841-847. </w:t>
      </w:r>
      <w:hyperlink r:id="rId55" w:tgtFrame="_blank" w:history="1">
        <w:r w:rsidR="00A90925" w:rsidRPr="00D47EB0">
          <w:rPr>
            <w:rStyle w:val="Hyperlink"/>
            <w:color w:val="000000" w:themeColor="text1"/>
            <w:shd w:val="clear" w:color="auto" w:fill="FFFFFF"/>
          </w:rPr>
          <w:t>http://dx.doi.org/10.1037/dev0000016</w:t>
        </w:r>
      </w:hyperlink>
    </w:p>
    <w:p w14:paraId="46399F64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/>
          <w:bCs/>
          <w:color w:val="000000" w:themeColor="text1"/>
        </w:rPr>
      </w:pPr>
    </w:p>
    <w:p w14:paraId="7C2E87D3" w14:textId="412EF5E2" w:rsidR="005C72A7" w:rsidRPr="004B13FF" w:rsidRDefault="00C842E9" w:rsidP="004B13FF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  <w:u w:val="single"/>
        </w:rPr>
      </w:pPr>
      <w:r w:rsidRPr="00D47EB0">
        <w:rPr>
          <w:color w:val="000000" w:themeColor="text1"/>
        </w:rPr>
        <w:t>1.</w:t>
      </w:r>
      <w:r w:rsidRPr="00D47EB0">
        <w:rPr>
          <w:b/>
          <w:bCs/>
          <w:color w:val="000000" w:themeColor="text1"/>
        </w:rPr>
        <w:t xml:space="preserve"> </w:t>
      </w:r>
      <w:r w:rsidR="00A90925" w:rsidRPr="00D47EB0">
        <w:rPr>
          <w:b/>
          <w:bCs/>
          <w:color w:val="000000" w:themeColor="text1"/>
        </w:rPr>
        <w:t>Schacter, H.L.</w:t>
      </w:r>
      <w:r w:rsidR="00A90925" w:rsidRPr="00D47EB0">
        <w:rPr>
          <w:bCs/>
          <w:color w:val="000000" w:themeColor="text1"/>
        </w:rPr>
        <w:t xml:space="preserve">, White, S.J., Chang, V.Y., &amp; Juvonen, J. (2015). “Why me?”: Characterological self-blame and continued victimization in the first year of middle school. </w:t>
      </w:r>
      <w:r w:rsidR="00A90925" w:rsidRPr="00D47EB0">
        <w:rPr>
          <w:bCs/>
          <w:i/>
          <w:color w:val="000000" w:themeColor="text1"/>
        </w:rPr>
        <w:t>Journal of Clinical Child &amp; Adolescent Psychology, 44</w:t>
      </w:r>
      <w:r w:rsidR="00E55449" w:rsidRPr="00D47EB0">
        <w:rPr>
          <w:bCs/>
          <w:iCs/>
          <w:color w:val="000000" w:themeColor="text1"/>
        </w:rPr>
        <w:t>(3)</w:t>
      </w:r>
      <w:r w:rsidR="00A90925" w:rsidRPr="00D47EB0">
        <w:rPr>
          <w:bCs/>
          <w:color w:val="000000" w:themeColor="text1"/>
        </w:rPr>
        <w:t xml:space="preserve">, 446-456. </w:t>
      </w:r>
      <w:hyperlink r:id="rId56" w:history="1">
        <w:r w:rsidR="00A90925" w:rsidRPr="00D47EB0">
          <w:rPr>
            <w:rStyle w:val="Hyperlink"/>
            <w:color w:val="000000" w:themeColor="text1"/>
          </w:rPr>
          <w:t>https://doi.org/10.1080/15374416.2013.865194</w:t>
        </w:r>
      </w:hyperlink>
    </w:p>
    <w:p w14:paraId="0526D154" w14:textId="77777777" w:rsidR="00FC69C5" w:rsidRPr="00D47EB0" w:rsidRDefault="00FC69C5" w:rsidP="00094748">
      <w:pPr>
        <w:widowControl w:val="0"/>
        <w:autoSpaceDE w:val="0"/>
        <w:autoSpaceDN w:val="0"/>
        <w:adjustRightInd w:val="0"/>
        <w:rPr>
          <w:bCs/>
          <w:color w:val="000000" w:themeColor="text1"/>
          <w:u w:val="single"/>
        </w:rPr>
      </w:pPr>
    </w:p>
    <w:p w14:paraId="50C3E986" w14:textId="0B1D915A" w:rsidR="00BC60CF" w:rsidRPr="00D47EB0" w:rsidRDefault="00BC60CF" w:rsidP="005A4F0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  <w:r w:rsidRPr="00D47EB0">
        <w:rPr>
          <w:b/>
          <w:bCs/>
          <w:color w:val="000000" w:themeColor="text1"/>
        </w:rPr>
        <w:t>INVITED CHAPTERS</w:t>
      </w:r>
    </w:p>
    <w:p w14:paraId="2B7E39E7" w14:textId="77777777" w:rsidR="00BC60CF" w:rsidRDefault="00BC60CF" w:rsidP="006F2399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</w:p>
    <w:p w14:paraId="0DE1BFEB" w14:textId="77777777" w:rsidR="001F3314" w:rsidRPr="00D47EB0" w:rsidRDefault="001F3314" w:rsidP="006F2399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</w:p>
    <w:p w14:paraId="3D517B1A" w14:textId="596A3532" w:rsidR="00BC60CF" w:rsidRPr="00D47EB0" w:rsidRDefault="00BC60CF" w:rsidP="00BC60CF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4.</w:t>
      </w:r>
      <w:r w:rsidRPr="00D47EB0">
        <w:rPr>
          <w:b/>
          <w:color w:val="000000" w:themeColor="text1"/>
        </w:rPr>
        <w:t xml:space="preserve"> Schacter, H.L.</w:t>
      </w:r>
      <w:r w:rsidRPr="00D47EB0">
        <w:rPr>
          <w:bCs/>
          <w:color w:val="000000" w:themeColor="text1"/>
        </w:rPr>
        <w:t>, &amp; Juvonen, J. (</w:t>
      </w:r>
      <w:r w:rsidR="006147F5">
        <w:rPr>
          <w:bCs/>
          <w:color w:val="000000" w:themeColor="text1"/>
        </w:rPr>
        <w:t>202</w:t>
      </w:r>
      <w:r w:rsidR="000D273A">
        <w:rPr>
          <w:bCs/>
          <w:color w:val="000000" w:themeColor="text1"/>
        </w:rPr>
        <w:t>3</w:t>
      </w:r>
      <w:r w:rsidRPr="00D47EB0">
        <w:rPr>
          <w:bCs/>
          <w:color w:val="000000" w:themeColor="text1"/>
        </w:rPr>
        <w:t>). Peer victimization and health among children and adolescents. In B. Halpern-</w:t>
      </w:r>
      <w:proofErr w:type="spellStart"/>
      <w:r w:rsidRPr="00D47EB0">
        <w:rPr>
          <w:bCs/>
          <w:color w:val="000000" w:themeColor="text1"/>
        </w:rPr>
        <w:t>Felsher</w:t>
      </w:r>
      <w:proofErr w:type="spellEnd"/>
      <w:r w:rsidRPr="00D47EB0">
        <w:rPr>
          <w:bCs/>
          <w:color w:val="000000" w:themeColor="text1"/>
        </w:rPr>
        <w:t xml:space="preserve"> (ed.), </w:t>
      </w:r>
      <w:r w:rsidRPr="00D47EB0">
        <w:rPr>
          <w:bCs/>
          <w:i/>
          <w:iCs/>
          <w:color w:val="000000" w:themeColor="text1"/>
        </w:rPr>
        <w:t xml:space="preserve">Encyclopedia of Child and Adolescent Health. </w:t>
      </w:r>
      <w:r w:rsidRPr="00D47EB0">
        <w:rPr>
          <w:bCs/>
          <w:color w:val="000000" w:themeColor="text1"/>
        </w:rPr>
        <w:t>Elsevier.</w:t>
      </w:r>
    </w:p>
    <w:p w14:paraId="1519AE74" w14:textId="77777777" w:rsidR="00BC60CF" w:rsidRPr="00D47EB0" w:rsidRDefault="00BC60CF" w:rsidP="00BC60CF">
      <w:pPr>
        <w:ind w:left="720" w:hanging="630"/>
        <w:rPr>
          <w:bCs/>
          <w:color w:val="000000" w:themeColor="text1"/>
        </w:rPr>
      </w:pPr>
    </w:p>
    <w:p w14:paraId="211B5834" w14:textId="2019AAE4" w:rsidR="00BC60CF" w:rsidRPr="00D47EB0" w:rsidRDefault="00BC60CF" w:rsidP="00BC60CF">
      <w:pPr>
        <w:widowControl w:val="0"/>
        <w:autoSpaceDE w:val="0"/>
        <w:autoSpaceDN w:val="0"/>
        <w:adjustRightInd w:val="0"/>
        <w:spacing w:after="240"/>
        <w:ind w:left="720" w:hanging="720"/>
        <w:rPr>
          <w:bCs/>
          <w:color w:val="000000" w:themeColor="text1"/>
        </w:rPr>
      </w:pPr>
      <w:r w:rsidRPr="00D47EB0">
        <w:rPr>
          <w:color w:val="000000" w:themeColor="text1"/>
        </w:rPr>
        <w:t>3.</w:t>
      </w:r>
      <w:r w:rsidRPr="00D47EB0">
        <w:rPr>
          <w:b/>
          <w:bCs/>
          <w:color w:val="000000" w:themeColor="text1"/>
        </w:rPr>
        <w:t xml:space="preserve"> Schacter, H.L.,</w:t>
      </w:r>
      <w:r w:rsidRPr="00D47EB0">
        <w:rPr>
          <w:bCs/>
          <w:color w:val="000000" w:themeColor="text1"/>
        </w:rPr>
        <w:t xml:space="preserve"> Espinoza, G., &amp; Juvonen, J. (2023). </w:t>
      </w:r>
      <w:r w:rsidRPr="00D47EB0">
        <w:rPr>
          <w:bCs/>
          <w:iCs/>
          <w:color w:val="000000" w:themeColor="text1"/>
        </w:rPr>
        <w:t>Bullying</w:t>
      </w:r>
      <w:r w:rsidRPr="00D47EB0">
        <w:rPr>
          <w:bCs/>
          <w:i/>
          <w:color w:val="000000" w:themeColor="text1"/>
        </w:rPr>
        <w:t>.</w:t>
      </w:r>
      <w:r w:rsidRPr="00D47EB0">
        <w:rPr>
          <w:bCs/>
          <w:color w:val="000000" w:themeColor="text1"/>
        </w:rPr>
        <w:t xml:space="preserve"> In H.S. Friedman, C.H. Markey (Eds.), </w:t>
      </w:r>
      <w:r w:rsidRPr="00D47EB0">
        <w:rPr>
          <w:bCs/>
          <w:i/>
          <w:iCs/>
          <w:color w:val="000000" w:themeColor="text1"/>
        </w:rPr>
        <w:t>Encyclopedia of Mental Health, Third Edition.</w:t>
      </w:r>
      <w:r w:rsidRPr="00D47EB0">
        <w:rPr>
          <w:bCs/>
          <w:color w:val="000000" w:themeColor="text1"/>
        </w:rPr>
        <w:t xml:space="preserve"> Elsevier, Academic Press, pp. 307-314. </w:t>
      </w:r>
      <w:hyperlink r:id="rId57" w:history="1">
        <w:r w:rsidRPr="00D47EB0">
          <w:rPr>
            <w:rStyle w:val="Hyperlink"/>
            <w:bCs/>
            <w:color w:val="000000" w:themeColor="text1"/>
          </w:rPr>
          <w:t>https://dx.doi.org/10.1016/B978-0-323-91497-0.00164-8</w:t>
        </w:r>
      </w:hyperlink>
    </w:p>
    <w:p w14:paraId="528DA2DE" w14:textId="656CF291" w:rsidR="00BC60CF" w:rsidRPr="00D47EB0" w:rsidRDefault="00BC60CF" w:rsidP="00BC60CF">
      <w:pPr>
        <w:ind w:left="720" w:hanging="63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 xml:space="preserve">2. Juvonen, J. &amp; </w:t>
      </w:r>
      <w:r w:rsidRPr="00D47EB0">
        <w:rPr>
          <w:b/>
          <w:bCs/>
          <w:color w:val="000000" w:themeColor="text1"/>
        </w:rPr>
        <w:t>Schacter, H.L.</w:t>
      </w:r>
      <w:r w:rsidRPr="00D47EB0">
        <w:rPr>
          <w:bCs/>
          <w:color w:val="000000" w:themeColor="text1"/>
        </w:rPr>
        <w:t xml:space="preserve"> (2017). </w:t>
      </w:r>
      <w:r w:rsidRPr="00D47EB0">
        <w:rPr>
          <w:bCs/>
          <w:iCs/>
          <w:color w:val="000000" w:themeColor="text1"/>
        </w:rPr>
        <w:t>Bullying in school and online contexts: Social dominance, bystander compliance, and social pain of victims.</w:t>
      </w:r>
      <w:r w:rsidRPr="00D47EB0">
        <w:rPr>
          <w:bCs/>
          <w:i/>
          <w:color w:val="000000" w:themeColor="text1"/>
        </w:rPr>
        <w:t xml:space="preserve"> </w:t>
      </w:r>
      <w:r w:rsidRPr="00D47EB0">
        <w:rPr>
          <w:bCs/>
          <w:iCs/>
          <w:color w:val="000000" w:themeColor="text1"/>
        </w:rPr>
        <w:t xml:space="preserve">In Rutland, A., </w:t>
      </w:r>
      <w:proofErr w:type="spellStart"/>
      <w:r w:rsidRPr="00D47EB0">
        <w:rPr>
          <w:bCs/>
          <w:iCs/>
          <w:color w:val="000000" w:themeColor="text1"/>
        </w:rPr>
        <w:t>Nesdale</w:t>
      </w:r>
      <w:proofErr w:type="spellEnd"/>
      <w:r w:rsidRPr="00D47EB0">
        <w:rPr>
          <w:bCs/>
          <w:iCs/>
          <w:color w:val="000000" w:themeColor="text1"/>
        </w:rPr>
        <w:t>, D., &amp; Brown, C.S. (Eds.).</w:t>
      </w:r>
      <w:r w:rsidRPr="00D47EB0">
        <w:rPr>
          <w:bCs/>
          <w:i/>
          <w:color w:val="000000" w:themeColor="text1"/>
        </w:rPr>
        <w:t xml:space="preserve"> </w:t>
      </w:r>
      <w:r w:rsidRPr="00D47EB0">
        <w:rPr>
          <w:bCs/>
          <w:i/>
          <w:iCs/>
          <w:color w:val="000000" w:themeColor="text1"/>
        </w:rPr>
        <w:t>The Wiley-Blackwell Handbook of Group Processes in Children and Adolescents</w:t>
      </w:r>
      <w:r w:rsidRPr="00D47EB0">
        <w:rPr>
          <w:bCs/>
          <w:color w:val="000000" w:themeColor="text1"/>
        </w:rPr>
        <w:t xml:space="preserve">. Wiley-Blackwell. </w:t>
      </w:r>
      <w:hyperlink r:id="rId58" w:history="1">
        <w:r w:rsidRPr="00D47EB0">
          <w:rPr>
            <w:rStyle w:val="Hyperlink"/>
            <w:bCs/>
            <w:color w:val="000000" w:themeColor="text1"/>
          </w:rPr>
          <w:t>https://doi.org/10.1002/9781118773123.ch15</w:t>
        </w:r>
      </w:hyperlink>
    </w:p>
    <w:p w14:paraId="75594942" w14:textId="77777777" w:rsidR="00BC60CF" w:rsidRPr="00D47EB0" w:rsidRDefault="00BC60CF" w:rsidP="00BC60CF">
      <w:pPr>
        <w:widowControl w:val="0"/>
        <w:autoSpaceDE w:val="0"/>
        <w:autoSpaceDN w:val="0"/>
        <w:adjustRightInd w:val="0"/>
        <w:rPr>
          <w:rStyle w:val="Hyperlink"/>
          <w:bCs/>
          <w:color w:val="000000" w:themeColor="text1"/>
        </w:rPr>
      </w:pPr>
    </w:p>
    <w:p w14:paraId="30D80E19" w14:textId="0AF68B0D" w:rsidR="00A42010" w:rsidRPr="004B13FF" w:rsidRDefault="00BC60CF" w:rsidP="004B13FF">
      <w:pPr>
        <w:widowControl w:val="0"/>
        <w:autoSpaceDE w:val="0"/>
        <w:autoSpaceDN w:val="0"/>
        <w:adjustRightInd w:val="0"/>
        <w:spacing w:after="240"/>
        <w:ind w:left="720" w:hanging="630"/>
        <w:rPr>
          <w:bCs/>
          <w:color w:val="000000" w:themeColor="text1"/>
        </w:rPr>
      </w:pPr>
      <w:r w:rsidRPr="00D47EB0">
        <w:rPr>
          <w:color w:val="000000" w:themeColor="text1"/>
        </w:rPr>
        <w:t>1.</w:t>
      </w:r>
      <w:r w:rsidRPr="00D47EB0">
        <w:rPr>
          <w:b/>
          <w:bCs/>
          <w:color w:val="000000" w:themeColor="text1"/>
        </w:rPr>
        <w:t xml:space="preserve"> </w:t>
      </w:r>
      <w:r w:rsidRPr="00D47EB0">
        <w:rPr>
          <w:bCs/>
          <w:color w:val="000000" w:themeColor="text1"/>
        </w:rPr>
        <w:t xml:space="preserve">Juvonen, J., Espinoza, G., &amp; </w:t>
      </w:r>
      <w:r w:rsidRPr="00D47EB0">
        <w:rPr>
          <w:b/>
          <w:bCs/>
          <w:color w:val="000000" w:themeColor="text1"/>
        </w:rPr>
        <w:t>Schacter, H.L.</w:t>
      </w:r>
      <w:r w:rsidRPr="00D47EB0">
        <w:rPr>
          <w:bCs/>
          <w:color w:val="000000" w:themeColor="text1"/>
        </w:rPr>
        <w:t xml:space="preserve"> (2016). </w:t>
      </w:r>
      <w:r w:rsidRPr="00D47EB0">
        <w:rPr>
          <w:bCs/>
          <w:iCs/>
          <w:color w:val="000000" w:themeColor="text1"/>
        </w:rPr>
        <w:t>Bullying</w:t>
      </w:r>
      <w:r w:rsidRPr="00D47EB0">
        <w:rPr>
          <w:bCs/>
          <w:i/>
          <w:color w:val="000000" w:themeColor="text1"/>
        </w:rPr>
        <w:t>.</w:t>
      </w:r>
      <w:r w:rsidRPr="00D47EB0">
        <w:rPr>
          <w:bCs/>
          <w:color w:val="000000" w:themeColor="text1"/>
        </w:rPr>
        <w:t xml:space="preserve"> In H. Friedman (Ed.), </w:t>
      </w:r>
      <w:r w:rsidRPr="00D47EB0">
        <w:rPr>
          <w:bCs/>
          <w:i/>
          <w:iCs/>
          <w:color w:val="000000" w:themeColor="text1"/>
        </w:rPr>
        <w:t>Encyclopedia of Mental Health, Second Edition</w:t>
      </w:r>
      <w:r w:rsidRPr="00D47EB0">
        <w:rPr>
          <w:bCs/>
          <w:color w:val="000000" w:themeColor="text1"/>
        </w:rPr>
        <w:t>. Waltham, MA: Academic Press.</w:t>
      </w:r>
    </w:p>
    <w:p w14:paraId="1AD97F96" w14:textId="77777777" w:rsidR="00A124AE" w:rsidRDefault="00A124AE" w:rsidP="005A4F0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</w:p>
    <w:p w14:paraId="1BE0C138" w14:textId="77777777" w:rsidR="00A124AE" w:rsidRDefault="00A124AE" w:rsidP="005A4F0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</w:p>
    <w:p w14:paraId="67EBA327" w14:textId="77777777" w:rsidR="00A124AE" w:rsidRDefault="00A124AE" w:rsidP="005A4F0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</w:p>
    <w:p w14:paraId="2A078E9A" w14:textId="18614DA0" w:rsidR="00CD2D28" w:rsidRPr="00D47EB0" w:rsidRDefault="005A4F02" w:rsidP="005A4F0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  <w:r w:rsidRPr="00D47EB0">
        <w:rPr>
          <w:b/>
          <w:bCs/>
          <w:color w:val="000000" w:themeColor="text1"/>
        </w:rPr>
        <w:lastRenderedPageBreak/>
        <w:t>RESEARCH FUNDIN</w:t>
      </w:r>
      <w:r w:rsidR="00CD2D28" w:rsidRPr="00D47EB0">
        <w:rPr>
          <w:b/>
          <w:bCs/>
          <w:color w:val="000000" w:themeColor="text1"/>
        </w:rPr>
        <w:t>G</w:t>
      </w:r>
    </w:p>
    <w:tbl>
      <w:tblPr>
        <w:tblStyle w:val="TableGrid"/>
        <w:tblpPr w:leftFromText="180" w:rightFromText="180" w:vertAnchor="text" w:horzAnchor="margin" w:tblpY="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915"/>
      </w:tblGrid>
      <w:tr w:rsidR="00D47EB0" w:rsidRPr="00D47EB0" w14:paraId="28B04EB8" w14:textId="77777777" w:rsidTr="005D530B">
        <w:tc>
          <w:tcPr>
            <w:tcW w:w="9350" w:type="dxa"/>
            <w:gridSpan w:val="2"/>
          </w:tcPr>
          <w:p w14:paraId="77E509A7" w14:textId="22537234" w:rsidR="00D837AA" w:rsidRPr="00D47EB0" w:rsidRDefault="00D837AA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color w:val="000000" w:themeColor="text1"/>
                <w:u w:val="single"/>
              </w:rPr>
            </w:pPr>
            <w:r w:rsidRPr="00D47EB0">
              <w:rPr>
                <w:b/>
                <w:bCs/>
                <w:color w:val="000000" w:themeColor="text1"/>
                <w:u w:val="single"/>
              </w:rPr>
              <w:t>External Support</w:t>
            </w:r>
          </w:p>
        </w:tc>
      </w:tr>
      <w:tr w:rsidR="00D47EB0" w:rsidRPr="00D47EB0" w14:paraId="3286D7E7" w14:textId="77777777" w:rsidTr="005D530B">
        <w:tc>
          <w:tcPr>
            <w:tcW w:w="9350" w:type="dxa"/>
            <w:gridSpan w:val="2"/>
          </w:tcPr>
          <w:p w14:paraId="1B47F4CB" w14:textId="77777777" w:rsidR="00D837AA" w:rsidRPr="00D47EB0" w:rsidRDefault="00D837AA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D47EB0" w:rsidRPr="00D47EB0" w14:paraId="376684AB" w14:textId="77777777" w:rsidTr="00E131EF">
        <w:tc>
          <w:tcPr>
            <w:tcW w:w="1435" w:type="dxa"/>
          </w:tcPr>
          <w:p w14:paraId="337C91EC" w14:textId="0D23AF5B" w:rsidR="00CD2D28" w:rsidRPr="00D47EB0" w:rsidRDefault="00CD2D28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2023-2024</w:t>
            </w:r>
          </w:p>
        </w:tc>
        <w:tc>
          <w:tcPr>
            <w:tcW w:w="7915" w:type="dxa"/>
          </w:tcPr>
          <w:p w14:paraId="4CF6E971" w14:textId="18B6965B" w:rsidR="00CD2D28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American Psychological Foundation Visionary Grant</w:t>
            </w:r>
          </w:p>
        </w:tc>
      </w:tr>
      <w:tr w:rsidR="00D47EB0" w:rsidRPr="00D47EB0" w14:paraId="1E92BEC6" w14:textId="77777777" w:rsidTr="00E131EF">
        <w:tc>
          <w:tcPr>
            <w:tcW w:w="1435" w:type="dxa"/>
          </w:tcPr>
          <w:p w14:paraId="72FC6E2F" w14:textId="77777777" w:rsidR="00CD2D28" w:rsidRPr="00D47EB0" w:rsidRDefault="00CD2D28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591BE7A6" w14:textId="1A7345D7" w:rsidR="00CD2D28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Role: PI</w:t>
            </w:r>
          </w:p>
        </w:tc>
      </w:tr>
      <w:tr w:rsidR="00D47EB0" w:rsidRPr="00D47EB0" w14:paraId="64B2E698" w14:textId="77777777" w:rsidTr="00E131EF">
        <w:tc>
          <w:tcPr>
            <w:tcW w:w="1435" w:type="dxa"/>
          </w:tcPr>
          <w:p w14:paraId="53E09163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693656F5" w14:textId="48982F2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“Improving health outcomes among adolescents with asthma: Examining real-time effects of peer support” ($20,000)</w:t>
            </w:r>
          </w:p>
        </w:tc>
      </w:tr>
      <w:tr w:rsidR="00D47EB0" w:rsidRPr="00D47EB0" w14:paraId="6CDFC49D" w14:textId="77777777" w:rsidTr="00E131EF">
        <w:tc>
          <w:tcPr>
            <w:tcW w:w="1435" w:type="dxa"/>
          </w:tcPr>
          <w:p w14:paraId="4B7D62A2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243DAB42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7C3CF7D0" w14:textId="77777777" w:rsidTr="00E131EF">
        <w:tc>
          <w:tcPr>
            <w:tcW w:w="1435" w:type="dxa"/>
          </w:tcPr>
          <w:p w14:paraId="30CB5619" w14:textId="0EDDB4DD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2022-2024</w:t>
            </w:r>
          </w:p>
        </w:tc>
        <w:tc>
          <w:tcPr>
            <w:tcW w:w="7915" w:type="dxa"/>
          </w:tcPr>
          <w:p w14:paraId="03B2C505" w14:textId="075175BF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National Institute of Child and Human Development (NICHD) R21</w:t>
            </w:r>
          </w:p>
        </w:tc>
      </w:tr>
      <w:tr w:rsidR="00D47EB0" w:rsidRPr="00D47EB0" w14:paraId="46E6FC8B" w14:textId="77777777" w:rsidTr="00E131EF">
        <w:tc>
          <w:tcPr>
            <w:tcW w:w="1435" w:type="dxa"/>
          </w:tcPr>
          <w:p w14:paraId="1D4D4929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38FC6CCE" w14:textId="5331D691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Role: Co-PI with H</w:t>
            </w:r>
            <w:r w:rsidR="00007DE9" w:rsidRPr="00D47EB0">
              <w:rPr>
                <w:color w:val="000000" w:themeColor="text1"/>
              </w:rPr>
              <w:t>ilary</w:t>
            </w:r>
            <w:r w:rsidRPr="00D47EB0">
              <w:rPr>
                <w:color w:val="000000" w:themeColor="text1"/>
              </w:rPr>
              <w:t xml:space="preserve"> </w:t>
            </w:r>
            <w:proofErr w:type="spellStart"/>
            <w:r w:rsidRPr="00D47EB0">
              <w:rPr>
                <w:color w:val="000000" w:themeColor="text1"/>
              </w:rPr>
              <w:t>Marusak</w:t>
            </w:r>
            <w:proofErr w:type="spellEnd"/>
            <w:r w:rsidRPr="00D47EB0">
              <w:rPr>
                <w:color w:val="000000" w:themeColor="text1"/>
              </w:rPr>
              <w:t xml:space="preserve"> </w:t>
            </w:r>
          </w:p>
        </w:tc>
      </w:tr>
      <w:tr w:rsidR="00D47EB0" w:rsidRPr="00D47EB0" w14:paraId="0962F658" w14:textId="77777777" w:rsidTr="00E131EF">
        <w:tc>
          <w:tcPr>
            <w:tcW w:w="1435" w:type="dxa"/>
          </w:tcPr>
          <w:p w14:paraId="48BB1045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4B6C00AE" w14:textId="3A55C116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“Effects of peer victimization on physiological markers of threat sensitivity in adolescents” ($423,500)</w:t>
            </w:r>
          </w:p>
        </w:tc>
      </w:tr>
      <w:tr w:rsidR="00D47EB0" w:rsidRPr="00D47EB0" w14:paraId="31655E71" w14:textId="77777777" w:rsidTr="00E131EF">
        <w:tc>
          <w:tcPr>
            <w:tcW w:w="1435" w:type="dxa"/>
          </w:tcPr>
          <w:p w14:paraId="64FBDDFF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2D806311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24D0F8EF" w14:textId="77777777" w:rsidTr="00E131EF">
        <w:tc>
          <w:tcPr>
            <w:tcW w:w="1435" w:type="dxa"/>
          </w:tcPr>
          <w:p w14:paraId="16C92089" w14:textId="338ED2EC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2022-2027</w:t>
            </w:r>
          </w:p>
        </w:tc>
        <w:tc>
          <w:tcPr>
            <w:tcW w:w="7915" w:type="dxa"/>
          </w:tcPr>
          <w:p w14:paraId="3CF1D6FA" w14:textId="2D05F4A4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National Institutes of Mental Health (NIMH) R01</w:t>
            </w:r>
          </w:p>
        </w:tc>
      </w:tr>
      <w:tr w:rsidR="00D47EB0" w:rsidRPr="00D47EB0" w14:paraId="43F7427C" w14:textId="77777777" w:rsidTr="00E131EF">
        <w:tc>
          <w:tcPr>
            <w:tcW w:w="1435" w:type="dxa"/>
          </w:tcPr>
          <w:p w14:paraId="268EB22D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4B562C88" w14:textId="2272E61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Role: Consultant (PI: J</w:t>
            </w:r>
            <w:r w:rsidR="00007DE9" w:rsidRPr="00D47EB0">
              <w:rPr>
                <w:color w:val="000000" w:themeColor="text1"/>
              </w:rPr>
              <w:t>ennifer</w:t>
            </w:r>
            <w:r w:rsidRPr="00D47EB0">
              <w:rPr>
                <w:color w:val="000000" w:themeColor="text1"/>
              </w:rPr>
              <w:t xml:space="preserve"> </w:t>
            </w:r>
            <w:r w:rsidR="00007DE9" w:rsidRPr="00D47EB0">
              <w:rPr>
                <w:color w:val="000000" w:themeColor="text1"/>
              </w:rPr>
              <w:t>Pfeifer)</w:t>
            </w:r>
          </w:p>
        </w:tc>
      </w:tr>
      <w:tr w:rsidR="00D47EB0" w:rsidRPr="00D47EB0" w14:paraId="521DA69E" w14:textId="77777777" w:rsidTr="00E131EF">
        <w:tc>
          <w:tcPr>
            <w:tcW w:w="1435" w:type="dxa"/>
          </w:tcPr>
          <w:p w14:paraId="17692F3E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39461EF0" w14:textId="108120D7" w:rsidR="00E131EF" w:rsidRPr="00D47EB0" w:rsidRDefault="00007DE9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“A prospective longitudinal study of transactional associations between social, neural, and hormonal changes and adolescent girls' mental health trajectories” ($718,380)</w:t>
            </w:r>
          </w:p>
        </w:tc>
      </w:tr>
      <w:tr w:rsidR="00D47EB0" w:rsidRPr="00D47EB0" w14:paraId="07998DE6" w14:textId="77777777" w:rsidTr="00E131EF">
        <w:tc>
          <w:tcPr>
            <w:tcW w:w="1435" w:type="dxa"/>
          </w:tcPr>
          <w:p w14:paraId="7856499D" w14:textId="77777777" w:rsidR="00F059C3" w:rsidRPr="00D47EB0" w:rsidRDefault="00F059C3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2152FBFB" w14:textId="77777777" w:rsidR="00F059C3" w:rsidRPr="00D47EB0" w:rsidRDefault="00F059C3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42A382AC" w14:textId="77777777" w:rsidTr="00E131EF">
        <w:tc>
          <w:tcPr>
            <w:tcW w:w="1435" w:type="dxa"/>
          </w:tcPr>
          <w:p w14:paraId="4A301A4E" w14:textId="297EC7A8" w:rsidR="00E131EF" w:rsidRPr="00D47EB0" w:rsidRDefault="001636A9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2019-2020</w:t>
            </w:r>
          </w:p>
        </w:tc>
        <w:tc>
          <w:tcPr>
            <w:tcW w:w="7915" w:type="dxa"/>
          </w:tcPr>
          <w:p w14:paraId="326E0ADD" w14:textId="4BB26B7E" w:rsidR="00E131EF" w:rsidRPr="00D47EB0" w:rsidRDefault="001636A9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Society for Research in Child Development Small Grants Program</w:t>
            </w:r>
          </w:p>
        </w:tc>
      </w:tr>
      <w:tr w:rsidR="00D47EB0" w:rsidRPr="00D47EB0" w14:paraId="10B956EB" w14:textId="77777777" w:rsidTr="00E131EF">
        <w:tc>
          <w:tcPr>
            <w:tcW w:w="1435" w:type="dxa"/>
          </w:tcPr>
          <w:p w14:paraId="73DA2EC2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1440B055" w14:textId="63C99FE7" w:rsidR="00E131EF" w:rsidRPr="00D47EB0" w:rsidRDefault="001636A9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Role: Co-PI with Adam Hoffman</w:t>
            </w:r>
          </w:p>
        </w:tc>
      </w:tr>
      <w:tr w:rsidR="00D47EB0" w:rsidRPr="00D47EB0" w14:paraId="03FE3608" w14:textId="77777777" w:rsidTr="00E131EF">
        <w:tc>
          <w:tcPr>
            <w:tcW w:w="1435" w:type="dxa"/>
          </w:tcPr>
          <w:p w14:paraId="4B6C084D" w14:textId="77777777" w:rsidR="001636A9" w:rsidRPr="00D47EB0" w:rsidRDefault="001636A9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0A874F69" w14:textId="190E7787" w:rsidR="001636A9" w:rsidRPr="00D47EB0" w:rsidRDefault="001636A9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“Mitigating the harmful effects of discrimination among diverse adolescents: An identity-based intervention” ($7,500)</w:t>
            </w:r>
          </w:p>
        </w:tc>
      </w:tr>
      <w:tr w:rsidR="00D47EB0" w:rsidRPr="00D47EB0" w14:paraId="7EC14900" w14:textId="77777777" w:rsidTr="00E131EF">
        <w:tc>
          <w:tcPr>
            <w:tcW w:w="1435" w:type="dxa"/>
          </w:tcPr>
          <w:p w14:paraId="386687F3" w14:textId="77777777" w:rsidR="00D837AA" w:rsidRPr="00D47EB0" w:rsidRDefault="00D837AA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507A4BF8" w14:textId="77777777" w:rsidR="00D837AA" w:rsidRPr="00D47EB0" w:rsidRDefault="00D837AA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3C87EBE4" w14:textId="77777777" w:rsidTr="00E131EF">
        <w:tc>
          <w:tcPr>
            <w:tcW w:w="1435" w:type="dxa"/>
          </w:tcPr>
          <w:p w14:paraId="36638290" w14:textId="496AA26B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2017-2019</w:t>
            </w:r>
          </w:p>
        </w:tc>
        <w:tc>
          <w:tcPr>
            <w:tcW w:w="7915" w:type="dxa"/>
          </w:tcPr>
          <w:p w14:paraId="2294AB9A" w14:textId="1AE5BAB1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National Science Foundation Postdoctoral Research Fellowship</w:t>
            </w:r>
          </w:p>
        </w:tc>
      </w:tr>
      <w:tr w:rsidR="00D47EB0" w:rsidRPr="00D47EB0" w14:paraId="62F4AB28" w14:textId="77777777" w:rsidTr="00E131EF">
        <w:tc>
          <w:tcPr>
            <w:tcW w:w="1435" w:type="dxa"/>
          </w:tcPr>
          <w:p w14:paraId="1C9FFA84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405A4ACF" w14:textId="7A37C74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Role: PI (Sponsoring scientist: Gayla Margolin)</w:t>
            </w:r>
          </w:p>
        </w:tc>
      </w:tr>
      <w:tr w:rsidR="00D47EB0" w:rsidRPr="00D47EB0" w14:paraId="61DDB294" w14:textId="77777777" w:rsidTr="00E131EF">
        <w:tc>
          <w:tcPr>
            <w:tcW w:w="1435" w:type="dxa"/>
          </w:tcPr>
          <w:p w14:paraId="4BF75596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6A9B461D" w14:textId="48E4EAB9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“Mechanisms and moderators of victimization continuity: The role of observed friend interactions” ($138,000)</w:t>
            </w:r>
          </w:p>
        </w:tc>
      </w:tr>
      <w:tr w:rsidR="00D47EB0" w:rsidRPr="00D47EB0" w14:paraId="07812022" w14:textId="77777777" w:rsidTr="00E131EF">
        <w:tc>
          <w:tcPr>
            <w:tcW w:w="1435" w:type="dxa"/>
          </w:tcPr>
          <w:p w14:paraId="22157C2F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2D49E91F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4CB3BF87" w14:textId="77777777" w:rsidTr="00E131EF">
        <w:tc>
          <w:tcPr>
            <w:tcW w:w="1435" w:type="dxa"/>
          </w:tcPr>
          <w:p w14:paraId="30FC57EC" w14:textId="21C5E69F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2016-2017</w:t>
            </w:r>
          </w:p>
        </w:tc>
        <w:tc>
          <w:tcPr>
            <w:tcW w:w="7915" w:type="dxa"/>
          </w:tcPr>
          <w:p w14:paraId="5BC5C216" w14:textId="402D3562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UC Consortium on Developmental Science of Adolescence Seed Grant</w:t>
            </w:r>
          </w:p>
        </w:tc>
      </w:tr>
      <w:tr w:rsidR="00D47EB0" w:rsidRPr="00D47EB0" w14:paraId="3496595D" w14:textId="77777777" w:rsidTr="00E131EF">
        <w:tc>
          <w:tcPr>
            <w:tcW w:w="1435" w:type="dxa"/>
          </w:tcPr>
          <w:p w14:paraId="69075AAA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5A2E12DC" w14:textId="2165BF5A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Role: PI (Sponsoring mentor: Amanda Guyer)</w:t>
            </w:r>
          </w:p>
        </w:tc>
      </w:tr>
      <w:tr w:rsidR="00D47EB0" w:rsidRPr="00D47EB0" w14:paraId="4808029C" w14:textId="77777777" w:rsidTr="00E131EF">
        <w:tc>
          <w:tcPr>
            <w:tcW w:w="1435" w:type="dxa"/>
          </w:tcPr>
          <w:p w14:paraId="5A3AB7D2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19AAC9AF" w14:textId="576AB5DD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“Broadening adolescent research methods: Training opportunity at UC Davis” ($786)</w:t>
            </w:r>
          </w:p>
        </w:tc>
      </w:tr>
      <w:tr w:rsidR="00D47EB0" w:rsidRPr="00D47EB0" w14:paraId="1635966D" w14:textId="77777777" w:rsidTr="00E131EF">
        <w:tc>
          <w:tcPr>
            <w:tcW w:w="1435" w:type="dxa"/>
          </w:tcPr>
          <w:p w14:paraId="4B1A06B6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4080547A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4CED9F08" w14:textId="77777777" w:rsidTr="00E131EF">
        <w:tc>
          <w:tcPr>
            <w:tcW w:w="1435" w:type="dxa"/>
          </w:tcPr>
          <w:p w14:paraId="2A88A55D" w14:textId="50D2BB14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2015-2016</w:t>
            </w:r>
          </w:p>
        </w:tc>
        <w:tc>
          <w:tcPr>
            <w:tcW w:w="7915" w:type="dxa"/>
          </w:tcPr>
          <w:p w14:paraId="573CA75E" w14:textId="3F5FD89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Sigma Xi Grant-in-Aid of Research</w:t>
            </w:r>
          </w:p>
        </w:tc>
      </w:tr>
      <w:tr w:rsidR="00D47EB0" w:rsidRPr="00D47EB0" w14:paraId="6DAE5A2C" w14:textId="77777777" w:rsidTr="00E131EF">
        <w:tc>
          <w:tcPr>
            <w:tcW w:w="1435" w:type="dxa"/>
          </w:tcPr>
          <w:p w14:paraId="4486D57E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03B9102E" w14:textId="5B04E90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Role: PI</w:t>
            </w:r>
          </w:p>
        </w:tc>
      </w:tr>
      <w:tr w:rsidR="00D47EB0" w:rsidRPr="00D47EB0" w14:paraId="1D8F1A38" w14:textId="77777777" w:rsidTr="00E131EF">
        <w:tc>
          <w:tcPr>
            <w:tcW w:w="1435" w:type="dxa"/>
          </w:tcPr>
          <w:p w14:paraId="72CF0E7D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0C6BC5C7" w14:textId="666C9904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“Facebooking without filter: The effect of online disclosures on bystander reactions to cyberbullying” ($600)</w:t>
            </w:r>
          </w:p>
        </w:tc>
      </w:tr>
      <w:tr w:rsidR="00D47EB0" w:rsidRPr="00D47EB0" w14:paraId="434E8BB8" w14:textId="77777777" w:rsidTr="00D837AA">
        <w:trPr>
          <w:trHeight w:val="76"/>
        </w:trPr>
        <w:tc>
          <w:tcPr>
            <w:tcW w:w="1435" w:type="dxa"/>
          </w:tcPr>
          <w:p w14:paraId="18EBC1C0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915" w:type="dxa"/>
          </w:tcPr>
          <w:p w14:paraId="2774B4F3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41C118D8" w14:textId="77777777" w:rsidTr="00D1431A">
        <w:tc>
          <w:tcPr>
            <w:tcW w:w="9350" w:type="dxa"/>
            <w:gridSpan w:val="2"/>
          </w:tcPr>
          <w:p w14:paraId="19F0B0F3" w14:textId="7A51CF6A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  <w:u w:val="single"/>
              </w:rPr>
            </w:pPr>
            <w:r w:rsidRPr="00D47EB0">
              <w:rPr>
                <w:b/>
                <w:bCs/>
                <w:color w:val="000000" w:themeColor="text1"/>
                <w:u w:val="single"/>
              </w:rPr>
              <w:t>Internal Support</w:t>
            </w:r>
          </w:p>
        </w:tc>
      </w:tr>
      <w:tr w:rsidR="00D47EB0" w:rsidRPr="00D47EB0" w14:paraId="38800534" w14:textId="77777777" w:rsidTr="00D1431A">
        <w:tc>
          <w:tcPr>
            <w:tcW w:w="9350" w:type="dxa"/>
            <w:gridSpan w:val="2"/>
          </w:tcPr>
          <w:p w14:paraId="1E9440A0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5F28A8" w:rsidRPr="00D47EB0" w14:paraId="31185053" w14:textId="77777777" w:rsidTr="00E131EF">
        <w:tc>
          <w:tcPr>
            <w:tcW w:w="1435" w:type="dxa"/>
          </w:tcPr>
          <w:p w14:paraId="588E8FC3" w14:textId="57EB7000" w:rsidR="005F28A8" w:rsidRPr="00D47EB0" w:rsidRDefault="005F28A8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7915" w:type="dxa"/>
          </w:tcPr>
          <w:p w14:paraId="3C4706E7" w14:textId="77777777" w:rsidR="005F28A8" w:rsidRDefault="005F28A8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Wayne State University Undergraduate Research Opportunities Program</w:t>
            </w:r>
          </w:p>
          <w:p w14:paraId="42B82135" w14:textId="77777777" w:rsidR="005F28A8" w:rsidRDefault="005F28A8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Role: Faculty Mentor (PI: Nour Ghosn)</w:t>
            </w:r>
          </w:p>
          <w:p w14:paraId="005A1909" w14:textId="3BCA8F98" w:rsidR="005F28A8" w:rsidRDefault="005F28A8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“Parental knowledge about adolescent peer victimization: Contextual variations and effects on youth anxiety” ($2,000)</w:t>
            </w:r>
          </w:p>
          <w:p w14:paraId="702E08E6" w14:textId="3CAAAA1F" w:rsidR="005F28A8" w:rsidRPr="00D47EB0" w:rsidRDefault="005F28A8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044CA41A" w14:textId="77777777" w:rsidTr="00E131EF">
        <w:tc>
          <w:tcPr>
            <w:tcW w:w="1435" w:type="dxa"/>
          </w:tcPr>
          <w:p w14:paraId="6466D4EA" w14:textId="2911AD9C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lastRenderedPageBreak/>
              <w:t>2021-2022</w:t>
            </w:r>
          </w:p>
        </w:tc>
        <w:tc>
          <w:tcPr>
            <w:tcW w:w="7915" w:type="dxa"/>
          </w:tcPr>
          <w:p w14:paraId="5802F3B7" w14:textId="64AE36EC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Wayne State University Undergraduate Research Opportunities Program</w:t>
            </w:r>
          </w:p>
        </w:tc>
      </w:tr>
      <w:tr w:rsidR="00D47EB0" w:rsidRPr="00D47EB0" w14:paraId="1F2784D0" w14:textId="77777777" w:rsidTr="00E131EF">
        <w:tc>
          <w:tcPr>
            <w:tcW w:w="1435" w:type="dxa"/>
          </w:tcPr>
          <w:p w14:paraId="790CED69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7FFCC53C" w14:textId="5A03CC16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 xml:space="preserve">Role: Faculty Mentor (PI: </w:t>
            </w:r>
            <w:proofErr w:type="spellStart"/>
            <w:r w:rsidRPr="00D47EB0">
              <w:rPr>
                <w:color w:val="000000" w:themeColor="text1"/>
              </w:rPr>
              <w:t>Shivapriya</w:t>
            </w:r>
            <w:proofErr w:type="spellEnd"/>
            <w:r w:rsidRPr="00D47EB0">
              <w:rPr>
                <w:color w:val="000000" w:themeColor="text1"/>
              </w:rPr>
              <w:t xml:space="preserve"> Chandu)</w:t>
            </w:r>
          </w:p>
        </w:tc>
      </w:tr>
      <w:tr w:rsidR="00D47EB0" w:rsidRPr="00D47EB0" w14:paraId="23AB3D19" w14:textId="77777777" w:rsidTr="00E131EF">
        <w:tc>
          <w:tcPr>
            <w:tcW w:w="1435" w:type="dxa"/>
          </w:tcPr>
          <w:p w14:paraId="50D47961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0241717B" w14:textId="50C466B3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“Can cross-ethnic friendships protect adolescents' social-emotional well-being during the transition to high school? Exploring the role of school ethnic context” ($2,300)</w:t>
            </w:r>
          </w:p>
        </w:tc>
      </w:tr>
      <w:tr w:rsidR="00D47EB0" w:rsidRPr="00D47EB0" w14:paraId="33F5866C" w14:textId="77777777" w:rsidTr="00E131EF">
        <w:tc>
          <w:tcPr>
            <w:tcW w:w="1435" w:type="dxa"/>
          </w:tcPr>
          <w:p w14:paraId="22858958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77F2AD76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7589BE6A" w14:textId="77777777" w:rsidTr="00E131EF">
        <w:tc>
          <w:tcPr>
            <w:tcW w:w="1435" w:type="dxa"/>
          </w:tcPr>
          <w:p w14:paraId="29351312" w14:textId="0989D96F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2020-2021</w:t>
            </w:r>
          </w:p>
        </w:tc>
        <w:tc>
          <w:tcPr>
            <w:tcW w:w="7915" w:type="dxa"/>
          </w:tcPr>
          <w:p w14:paraId="74297566" w14:textId="0867306C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Wayne State University Research Grant</w:t>
            </w:r>
          </w:p>
        </w:tc>
      </w:tr>
      <w:tr w:rsidR="00D47EB0" w:rsidRPr="00D47EB0" w14:paraId="16B5093D" w14:textId="77777777" w:rsidTr="00E131EF">
        <w:tc>
          <w:tcPr>
            <w:tcW w:w="1435" w:type="dxa"/>
          </w:tcPr>
          <w:p w14:paraId="3CB3C597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57B004CD" w14:textId="79B96271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Role: PI</w:t>
            </w:r>
          </w:p>
        </w:tc>
      </w:tr>
      <w:tr w:rsidR="00D47EB0" w:rsidRPr="00D47EB0" w14:paraId="4BFD679D" w14:textId="77777777" w:rsidTr="00E131EF">
        <w:tc>
          <w:tcPr>
            <w:tcW w:w="1435" w:type="dxa"/>
          </w:tcPr>
          <w:p w14:paraId="566E8A5A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69BE7E3A" w14:textId="580286A1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“Psychobiological pathways from bullying to health” ($10,000)</w:t>
            </w:r>
          </w:p>
        </w:tc>
      </w:tr>
      <w:tr w:rsidR="00D47EB0" w:rsidRPr="00D47EB0" w14:paraId="19B39C75" w14:textId="77777777" w:rsidTr="00E131EF">
        <w:tc>
          <w:tcPr>
            <w:tcW w:w="1435" w:type="dxa"/>
          </w:tcPr>
          <w:p w14:paraId="4298BAC6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784211D9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7443BCCC" w14:textId="77777777" w:rsidTr="00E131EF">
        <w:tc>
          <w:tcPr>
            <w:tcW w:w="1435" w:type="dxa"/>
          </w:tcPr>
          <w:p w14:paraId="5922C1DD" w14:textId="18780656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2018-2019</w:t>
            </w:r>
          </w:p>
        </w:tc>
        <w:tc>
          <w:tcPr>
            <w:tcW w:w="7915" w:type="dxa"/>
          </w:tcPr>
          <w:p w14:paraId="25742888" w14:textId="22E0FBB4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University of Southern California Undergraduate Research Associates Program</w:t>
            </w:r>
          </w:p>
        </w:tc>
      </w:tr>
      <w:tr w:rsidR="00D47EB0" w:rsidRPr="00D47EB0" w14:paraId="24F18BD7" w14:textId="77777777" w:rsidTr="00E131EF">
        <w:tc>
          <w:tcPr>
            <w:tcW w:w="1435" w:type="dxa"/>
          </w:tcPr>
          <w:p w14:paraId="51535264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048CB467" w14:textId="2C24FE8F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Role: Co-I (PI: Gayla Margolin)</w:t>
            </w:r>
          </w:p>
        </w:tc>
      </w:tr>
      <w:tr w:rsidR="00D47EB0" w:rsidRPr="00D47EB0" w14:paraId="6F0942D5" w14:textId="77777777" w:rsidTr="00E131EF">
        <w:tc>
          <w:tcPr>
            <w:tcW w:w="1435" w:type="dxa"/>
          </w:tcPr>
          <w:p w14:paraId="04B37376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73611901" w14:textId="22468972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“Heartfelt discussions and heart rate variability: A strengths-based intervention for young couples” ($5,500)</w:t>
            </w:r>
          </w:p>
        </w:tc>
      </w:tr>
    </w:tbl>
    <w:p w14:paraId="166B0405" w14:textId="77777777" w:rsidR="00CD2D28" w:rsidRPr="00D47EB0" w:rsidRDefault="00CD2D28" w:rsidP="007E444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</w:p>
    <w:p w14:paraId="3E470472" w14:textId="7317D243" w:rsidR="00B56083" w:rsidRPr="00D47EB0" w:rsidRDefault="00D04887" w:rsidP="007E444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  <w:r w:rsidRPr="00D47EB0">
        <w:rPr>
          <w:b/>
          <w:bCs/>
          <w:color w:val="000000" w:themeColor="text1"/>
        </w:rPr>
        <w:t>FELLOWSHIPS &amp; AWARDS</w:t>
      </w:r>
    </w:p>
    <w:p w14:paraId="7327101D" w14:textId="77777777" w:rsidR="003C1281" w:rsidRPr="00D47EB0" w:rsidRDefault="003C1281" w:rsidP="007E4445">
      <w:pPr>
        <w:widowControl w:val="0"/>
        <w:autoSpaceDE w:val="0"/>
        <w:autoSpaceDN w:val="0"/>
        <w:adjustRightInd w:val="0"/>
        <w:ind w:left="1890" w:hanging="1890"/>
        <w:rPr>
          <w:bCs/>
          <w:color w:val="000000" w:themeColor="text1"/>
        </w:rPr>
      </w:pPr>
    </w:p>
    <w:p w14:paraId="24BFF728" w14:textId="101FE506" w:rsidR="003C1281" w:rsidRPr="00D47EB0" w:rsidRDefault="003C1281" w:rsidP="007E4445">
      <w:pPr>
        <w:widowControl w:val="0"/>
        <w:autoSpaceDE w:val="0"/>
        <w:autoSpaceDN w:val="0"/>
        <w:adjustRightInd w:val="0"/>
        <w:ind w:left="1890" w:hanging="1890"/>
        <w:rPr>
          <w:b/>
          <w:bCs/>
          <w:color w:val="000000" w:themeColor="text1"/>
          <w:u w:val="single"/>
        </w:rPr>
      </w:pPr>
      <w:r w:rsidRPr="00D47EB0">
        <w:rPr>
          <w:b/>
          <w:bCs/>
          <w:color w:val="000000" w:themeColor="text1"/>
          <w:u w:val="single"/>
        </w:rPr>
        <w:t>Fellowships</w:t>
      </w:r>
    </w:p>
    <w:p w14:paraId="3FE16545" w14:textId="77777777" w:rsidR="003C1281" w:rsidRPr="00D47EB0" w:rsidRDefault="003C1281" w:rsidP="005A2351">
      <w:pPr>
        <w:widowControl w:val="0"/>
        <w:autoSpaceDE w:val="0"/>
        <w:autoSpaceDN w:val="0"/>
        <w:adjustRightInd w:val="0"/>
        <w:rPr>
          <w:bCs/>
          <w:color w:val="000000" w:themeColor="text1"/>
        </w:rPr>
        <w:sectPr w:rsidR="003C1281" w:rsidRPr="00D47EB0" w:rsidSect="00F952D6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tbl>
      <w:tblPr>
        <w:tblStyle w:val="TableGrid"/>
        <w:tblpPr w:leftFromText="180" w:rightFromText="180" w:vertAnchor="text" w:tblpY="1"/>
        <w:tblOverlap w:val="never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290"/>
      </w:tblGrid>
      <w:tr w:rsidR="00D47EB0" w:rsidRPr="00D47EB0" w14:paraId="12146823" w14:textId="77777777" w:rsidTr="008E1A92">
        <w:tc>
          <w:tcPr>
            <w:tcW w:w="2160" w:type="dxa"/>
          </w:tcPr>
          <w:p w14:paraId="424B4E43" w14:textId="27221DD1" w:rsidR="00455E96" w:rsidRPr="00D47EB0" w:rsidRDefault="00455E96" w:rsidP="007E4445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2014-2017</w:t>
            </w:r>
          </w:p>
          <w:p w14:paraId="32363696" w14:textId="11263EC8" w:rsidR="005A2351" w:rsidRPr="00D47EB0" w:rsidRDefault="005A2351" w:rsidP="007E4445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2012-2014</w:t>
            </w:r>
          </w:p>
          <w:p w14:paraId="3D9CC4BB" w14:textId="2E56CEBB" w:rsidR="005A2351" w:rsidRPr="00D47EB0" w:rsidRDefault="005A2351" w:rsidP="007E4445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2012-2013</w:t>
            </w:r>
          </w:p>
        </w:tc>
        <w:tc>
          <w:tcPr>
            <w:tcW w:w="7290" w:type="dxa"/>
          </w:tcPr>
          <w:p w14:paraId="1030B9F6" w14:textId="62DE9C7C" w:rsidR="00455E96" w:rsidRPr="00D47EB0" w:rsidRDefault="00455E96" w:rsidP="007E44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National Science Foundation Graduate Research Fellowship</w:t>
            </w:r>
          </w:p>
          <w:p w14:paraId="1AC3903B" w14:textId="03432A32" w:rsidR="009308A2" w:rsidRPr="00D47EB0" w:rsidRDefault="009308A2" w:rsidP="007E44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UCLA Graduate Dean’s Scholar Award</w:t>
            </w:r>
          </w:p>
          <w:p w14:paraId="7B1C91DB" w14:textId="3DCCA175" w:rsidR="00F803DA" w:rsidRPr="00D47EB0" w:rsidRDefault="00455E96" w:rsidP="00F803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UCLA Distinguished University Fellowship</w:t>
            </w:r>
          </w:p>
        </w:tc>
      </w:tr>
    </w:tbl>
    <w:p w14:paraId="2EB404B0" w14:textId="77777777" w:rsidR="008F498D" w:rsidRPr="00D47EB0" w:rsidRDefault="008F498D" w:rsidP="007E4445">
      <w:pPr>
        <w:keepNext/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u w:val="single"/>
        </w:rPr>
      </w:pPr>
    </w:p>
    <w:tbl>
      <w:tblPr>
        <w:tblStyle w:val="TableGrid"/>
        <w:tblpPr w:leftFromText="180" w:rightFromText="180" w:vertAnchor="text" w:horzAnchor="margin" w:tblpY="298"/>
        <w:tblOverlap w:val="never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200"/>
      </w:tblGrid>
      <w:tr w:rsidR="002A7AAD" w:rsidRPr="00D47EB0" w14:paraId="68214D8A" w14:textId="77777777" w:rsidTr="0063624E">
        <w:tc>
          <w:tcPr>
            <w:tcW w:w="2160" w:type="dxa"/>
          </w:tcPr>
          <w:p w14:paraId="66C284EB" w14:textId="40A8DDA0" w:rsidR="002A7AAD" w:rsidRDefault="002A7AAD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2024</w:t>
            </w:r>
          </w:p>
        </w:tc>
        <w:tc>
          <w:tcPr>
            <w:tcW w:w="7200" w:type="dxa"/>
          </w:tcPr>
          <w:p w14:paraId="4F721F22" w14:textId="01F3FFB4" w:rsidR="002A7AAD" w:rsidRPr="00D47EB0" w:rsidRDefault="002A7AAD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Early Career Achievement Award, Department of Psychology, Wayne State University </w:t>
            </w:r>
          </w:p>
        </w:tc>
      </w:tr>
      <w:tr w:rsidR="00371E4D" w:rsidRPr="00D47EB0" w14:paraId="4D99BE3C" w14:textId="77777777" w:rsidTr="0063624E">
        <w:tc>
          <w:tcPr>
            <w:tcW w:w="2160" w:type="dxa"/>
          </w:tcPr>
          <w:p w14:paraId="631A8630" w14:textId="698901BC" w:rsidR="00371E4D" w:rsidRDefault="00371E4D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2024</w:t>
            </w:r>
          </w:p>
        </w:tc>
        <w:tc>
          <w:tcPr>
            <w:tcW w:w="7200" w:type="dxa"/>
          </w:tcPr>
          <w:p w14:paraId="0B9AD2E8" w14:textId="563F4CEE" w:rsidR="00371E4D" w:rsidRDefault="00371E4D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iCs/>
                <w:color w:val="000000" w:themeColor="text1"/>
              </w:rPr>
            </w:pPr>
            <w:r w:rsidRPr="00D47EB0">
              <w:rPr>
                <w:bCs/>
                <w:iCs/>
                <w:color w:val="000000" w:themeColor="text1"/>
              </w:rPr>
              <w:t>Phi Beta Kappa Honored Mentor, Wayne State University</w:t>
            </w:r>
          </w:p>
        </w:tc>
      </w:tr>
      <w:tr w:rsidR="00D62A62" w:rsidRPr="00D47EB0" w14:paraId="29146468" w14:textId="77777777" w:rsidTr="0063624E">
        <w:tc>
          <w:tcPr>
            <w:tcW w:w="2160" w:type="dxa"/>
          </w:tcPr>
          <w:p w14:paraId="1EBC89A9" w14:textId="7BCE819C" w:rsidR="00D62A62" w:rsidRPr="00D47EB0" w:rsidRDefault="00D62A62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2024</w:t>
            </w:r>
          </w:p>
        </w:tc>
        <w:tc>
          <w:tcPr>
            <w:tcW w:w="7200" w:type="dxa"/>
          </w:tcPr>
          <w:p w14:paraId="41F9D95C" w14:textId="6E12FC09" w:rsidR="00D62A62" w:rsidRPr="00D47EB0" w:rsidRDefault="00D62A62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Association for Psychological Science (APS) Rising Star Award</w:t>
            </w:r>
          </w:p>
        </w:tc>
      </w:tr>
      <w:tr w:rsidR="0063624E" w:rsidRPr="00D47EB0" w14:paraId="39B4BDAD" w14:textId="77777777" w:rsidTr="0063624E">
        <w:tc>
          <w:tcPr>
            <w:tcW w:w="2160" w:type="dxa"/>
          </w:tcPr>
          <w:p w14:paraId="69706A00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2023</w:t>
            </w:r>
          </w:p>
        </w:tc>
        <w:tc>
          <w:tcPr>
            <w:tcW w:w="7200" w:type="dxa"/>
          </w:tcPr>
          <w:p w14:paraId="189F7E15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iCs/>
                <w:color w:val="000000" w:themeColor="text1"/>
              </w:rPr>
            </w:pPr>
            <w:r w:rsidRPr="00D47EB0">
              <w:rPr>
                <w:bCs/>
                <w:iCs/>
                <w:color w:val="000000" w:themeColor="text1"/>
              </w:rPr>
              <w:t>Alberti Center Early Career Award for Distinguished Scholarly Contributions to Bullying Abuse Prevention</w:t>
            </w:r>
          </w:p>
        </w:tc>
      </w:tr>
      <w:tr w:rsidR="0063624E" w:rsidRPr="00D47EB0" w14:paraId="3BE241DB" w14:textId="77777777" w:rsidTr="0063624E">
        <w:tc>
          <w:tcPr>
            <w:tcW w:w="2160" w:type="dxa"/>
          </w:tcPr>
          <w:p w14:paraId="65DD6BB7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2023</w:t>
            </w:r>
          </w:p>
        </w:tc>
        <w:tc>
          <w:tcPr>
            <w:tcW w:w="7200" w:type="dxa"/>
          </w:tcPr>
          <w:p w14:paraId="7A7A2B76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iCs/>
                <w:color w:val="000000" w:themeColor="text1"/>
              </w:rPr>
            </w:pPr>
            <w:r w:rsidRPr="00D47EB0">
              <w:rPr>
                <w:bCs/>
                <w:iCs/>
                <w:color w:val="000000" w:themeColor="text1"/>
              </w:rPr>
              <w:t>Phi Beta Kappa Honored Mentor, Wayne State University</w:t>
            </w:r>
          </w:p>
        </w:tc>
      </w:tr>
      <w:tr w:rsidR="0063624E" w:rsidRPr="00D47EB0" w14:paraId="65D5C0E6" w14:textId="77777777" w:rsidTr="0063624E">
        <w:tc>
          <w:tcPr>
            <w:tcW w:w="2160" w:type="dxa"/>
          </w:tcPr>
          <w:p w14:paraId="72054F4A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2022</w:t>
            </w:r>
          </w:p>
        </w:tc>
        <w:tc>
          <w:tcPr>
            <w:tcW w:w="7200" w:type="dxa"/>
          </w:tcPr>
          <w:p w14:paraId="50BFB6D4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bCs/>
                <w:iCs/>
                <w:color w:val="000000" w:themeColor="text1"/>
              </w:rPr>
              <w:t>Wayne State University College of Liberal Arts and Sciences Teaching Award</w:t>
            </w:r>
          </w:p>
        </w:tc>
      </w:tr>
      <w:tr w:rsidR="0063624E" w:rsidRPr="00D47EB0" w14:paraId="6D7EEED3" w14:textId="77777777" w:rsidTr="0063624E">
        <w:tc>
          <w:tcPr>
            <w:tcW w:w="2160" w:type="dxa"/>
          </w:tcPr>
          <w:p w14:paraId="5456283F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2022</w:t>
            </w:r>
          </w:p>
        </w:tc>
        <w:tc>
          <w:tcPr>
            <w:tcW w:w="7200" w:type="dxa"/>
          </w:tcPr>
          <w:p w14:paraId="0852D9EC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bCs/>
                <w:iCs/>
                <w:color w:val="000000" w:themeColor="text1"/>
              </w:rPr>
              <w:t>Wayne State University General Education Teaching Award</w:t>
            </w:r>
          </w:p>
        </w:tc>
      </w:tr>
      <w:tr w:rsidR="0063624E" w:rsidRPr="00D47EB0" w14:paraId="5F4ED1D8" w14:textId="77777777" w:rsidTr="0063624E">
        <w:tc>
          <w:tcPr>
            <w:tcW w:w="2160" w:type="dxa"/>
          </w:tcPr>
          <w:p w14:paraId="399D086B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2018</w:t>
            </w:r>
          </w:p>
        </w:tc>
        <w:tc>
          <w:tcPr>
            <w:tcW w:w="7200" w:type="dxa"/>
          </w:tcPr>
          <w:p w14:paraId="5858BCC6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Co-Recipient, Riordan Foundation Donation of Research Support</w:t>
            </w:r>
          </w:p>
        </w:tc>
      </w:tr>
      <w:tr w:rsidR="0063624E" w:rsidRPr="00D47EB0" w14:paraId="6B448CA6" w14:textId="77777777" w:rsidTr="0063624E">
        <w:tc>
          <w:tcPr>
            <w:tcW w:w="2160" w:type="dxa"/>
          </w:tcPr>
          <w:p w14:paraId="6DD5241B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2017</w:t>
            </w:r>
          </w:p>
        </w:tc>
        <w:tc>
          <w:tcPr>
            <w:tcW w:w="7200" w:type="dxa"/>
          </w:tcPr>
          <w:p w14:paraId="24D71B71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J. Arthur Woodward Peer Mentor Award, UCLA</w:t>
            </w:r>
          </w:p>
        </w:tc>
      </w:tr>
      <w:tr w:rsidR="0063624E" w:rsidRPr="00D47EB0" w14:paraId="776354A3" w14:textId="77777777" w:rsidTr="0063624E">
        <w:tc>
          <w:tcPr>
            <w:tcW w:w="2160" w:type="dxa"/>
          </w:tcPr>
          <w:p w14:paraId="3FD4AAE6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2015</w:t>
            </w:r>
          </w:p>
        </w:tc>
        <w:tc>
          <w:tcPr>
            <w:tcW w:w="7200" w:type="dxa"/>
          </w:tcPr>
          <w:p w14:paraId="5CAD174A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Selected Fellow, Society for Research on Adolescence Summer School</w:t>
            </w:r>
          </w:p>
        </w:tc>
      </w:tr>
    </w:tbl>
    <w:p w14:paraId="5581B396" w14:textId="4074CF31" w:rsidR="008F498D" w:rsidRPr="00D47EB0" w:rsidRDefault="00D04887" w:rsidP="007E4445">
      <w:pPr>
        <w:keepNext/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u w:val="single"/>
        </w:rPr>
      </w:pPr>
      <w:r w:rsidRPr="00D47EB0">
        <w:rPr>
          <w:b/>
          <w:bCs/>
          <w:color w:val="000000" w:themeColor="text1"/>
          <w:u w:val="single"/>
        </w:rPr>
        <w:t>Awards</w:t>
      </w:r>
      <w:r w:rsidR="008E1A92" w:rsidRPr="00D47EB0">
        <w:rPr>
          <w:b/>
          <w:bCs/>
          <w:color w:val="000000" w:themeColor="text1"/>
          <w:u w:val="single"/>
        </w:rPr>
        <w:t xml:space="preserve"> and Honors</w:t>
      </w:r>
    </w:p>
    <w:p w14:paraId="4649C60E" w14:textId="77777777" w:rsidR="0006699E" w:rsidRPr="00D47EB0" w:rsidRDefault="0006699E" w:rsidP="00230631">
      <w:pPr>
        <w:pBdr>
          <w:bottom w:val="single" w:sz="4" w:space="1" w:color="auto"/>
        </w:pBdr>
        <w:rPr>
          <w:b/>
          <w:bCs/>
          <w:color w:val="000000" w:themeColor="text1"/>
        </w:rPr>
      </w:pPr>
    </w:p>
    <w:p w14:paraId="169EEBD6" w14:textId="634268EB" w:rsidR="0095511A" w:rsidRPr="00D47EB0" w:rsidRDefault="001E0DFD" w:rsidP="00230631">
      <w:pPr>
        <w:pBdr>
          <w:bottom w:val="single" w:sz="4" w:space="1" w:color="auto"/>
        </w:pBdr>
        <w:rPr>
          <w:b/>
          <w:bCs/>
          <w:color w:val="000000" w:themeColor="text1"/>
        </w:rPr>
      </w:pPr>
      <w:r w:rsidRPr="00D47EB0">
        <w:rPr>
          <w:b/>
          <w:bCs/>
          <w:color w:val="000000" w:themeColor="text1"/>
        </w:rPr>
        <w:t xml:space="preserve">PROFESSIONAL </w:t>
      </w:r>
      <w:r w:rsidR="00230631" w:rsidRPr="00D47EB0">
        <w:rPr>
          <w:b/>
          <w:bCs/>
          <w:color w:val="000000" w:themeColor="text1"/>
        </w:rPr>
        <w:t>PRESENTATIONS</w:t>
      </w:r>
      <w:r w:rsidR="00F864F4" w:rsidRPr="00D47EB0">
        <w:rPr>
          <w:b/>
          <w:bCs/>
          <w:color w:val="000000" w:themeColor="text1"/>
        </w:rPr>
        <w:t xml:space="preserve"> </w:t>
      </w:r>
      <w:r w:rsidR="00F864F4" w:rsidRPr="00D47EB0">
        <w:rPr>
          <w:color w:val="000000" w:themeColor="text1"/>
          <w:sz w:val="20"/>
          <w:szCs w:val="20"/>
        </w:rPr>
        <w:t>(*</w:t>
      </w:r>
      <w:r w:rsidR="002F7DFF" w:rsidRPr="00D47EB0">
        <w:rPr>
          <w:color w:val="000000" w:themeColor="text1"/>
          <w:sz w:val="20"/>
          <w:szCs w:val="20"/>
        </w:rPr>
        <w:t>denotes student mentee)</w:t>
      </w:r>
    </w:p>
    <w:p w14:paraId="2993425E" w14:textId="77777777" w:rsidR="00230631" w:rsidRPr="00D47EB0" w:rsidRDefault="00230631" w:rsidP="008F498D">
      <w:pPr>
        <w:rPr>
          <w:color w:val="000000" w:themeColor="text1"/>
        </w:rPr>
      </w:pPr>
    </w:p>
    <w:p w14:paraId="3E8B8FED" w14:textId="20813472" w:rsidR="00606313" w:rsidRPr="00D47EB0" w:rsidRDefault="00F864F4" w:rsidP="008A6E43">
      <w:pPr>
        <w:keepNext/>
        <w:ind w:left="720" w:hanging="720"/>
        <w:rPr>
          <w:bCs/>
          <w:color w:val="000000" w:themeColor="text1"/>
        </w:rPr>
      </w:pPr>
      <w:r w:rsidRPr="00D47EB0">
        <w:rPr>
          <w:b/>
          <w:color w:val="000000" w:themeColor="text1"/>
          <w:u w:val="single"/>
        </w:rPr>
        <w:t>Selected Peer</w:t>
      </w:r>
      <w:r w:rsidR="00D023A2" w:rsidRPr="00D47EB0">
        <w:rPr>
          <w:b/>
          <w:color w:val="000000" w:themeColor="text1"/>
          <w:u w:val="single"/>
        </w:rPr>
        <w:t>-</w:t>
      </w:r>
      <w:r w:rsidRPr="00D47EB0">
        <w:rPr>
          <w:b/>
          <w:color w:val="000000" w:themeColor="text1"/>
          <w:u w:val="single"/>
        </w:rPr>
        <w:t xml:space="preserve">Reviewed </w:t>
      </w:r>
      <w:r w:rsidR="0032271F" w:rsidRPr="00D47EB0">
        <w:rPr>
          <w:b/>
          <w:color w:val="000000" w:themeColor="text1"/>
          <w:u w:val="single"/>
        </w:rPr>
        <w:t>Conference Presentations</w:t>
      </w:r>
    </w:p>
    <w:p w14:paraId="0A07AD47" w14:textId="77777777" w:rsidR="008A6E43" w:rsidRPr="00D47EB0" w:rsidRDefault="008A6E43" w:rsidP="008A6E43">
      <w:pPr>
        <w:keepNext/>
        <w:ind w:left="720" w:hanging="720"/>
        <w:rPr>
          <w:bCs/>
          <w:color w:val="000000" w:themeColor="text1"/>
        </w:rPr>
      </w:pPr>
    </w:p>
    <w:p w14:paraId="094C94ED" w14:textId="45C5E965" w:rsidR="00D62A62" w:rsidRDefault="00D62A62" w:rsidP="00D62A62">
      <w:pPr>
        <w:spacing w:after="240"/>
        <w:ind w:left="720" w:hanging="630"/>
        <w:rPr>
          <w:color w:val="000000" w:themeColor="text1"/>
        </w:rPr>
      </w:pPr>
      <w:proofErr w:type="spellStart"/>
      <w:r w:rsidRPr="00D62A62">
        <w:rPr>
          <w:color w:val="000000" w:themeColor="text1"/>
        </w:rPr>
        <w:t>Bakth</w:t>
      </w:r>
      <w:proofErr w:type="spellEnd"/>
      <w:r w:rsidRPr="00D62A62">
        <w:rPr>
          <w:color w:val="000000" w:themeColor="text1"/>
        </w:rPr>
        <w:t xml:space="preserve">, F.N.*, Hoffman, A.J., &amp; </w:t>
      </w:r>
      <w:r w:rsidRPr="00D62A62">
        <w:rPr>
          <w:b/>
          <w:bCs/>
          <w:color w:val="000000" w:themeColor="text1"/>
        </w:rPr>
        <w:t>Schacter, H.L.</w:t>
      </w:r>
      <w:r w:rsidRPr="00D62A62">
        <w:rPr>
          <w:color w:val="000000" w:themeColor="text1"/>
        </w:rPr>
        <w:t xml:space="preserve"> (2024). </w:t>
      </w:r>
      <w:r w:rsidRPr="00D62A62">
        <w:rPr>
          <w:i/>
          <w:iCs/>
          <w:color w:val="000000" w:themeColor="text1"/>
        </w:rPr>
        <w:t>Associations between adolescents’ daily experiences of peer victimization and mood: Sleep as a mediator</w:t>
      </w:r>
      <w:r w:rsidRPr="00D62A62">
        <w:rPr>
          <w:color w:val="000000" w:themeColor="text1"/>
        </w:rPr>
        <w:t xml:space="preserve">. </w:t>
      </w:r>
      <w:r w:rsidRPr="00D62A62">
        <w:rPr>
          <w:color w:val="000000"/>
        </w:rPr>
        <w:t>Paper presented at</w:t>
      </w:r>
      <w:r w:rsidRPr="00D62A62">
        <w:rPr>
          <w:color w:val="000000" w:themeColor="text1"/>
        </w:rPr>
        <w:t xml:space="preserve"> Society for Research on Adolescence Conference, Chicago, IL.</w:t>
      </w:r>
    </w:p>
    <w:p w14:paraId="25A4D43B" w14:textId="70213A49" w:rsidR="00D62A62" w:rsidRDefault="00D62A62" w:rsidP="00D62A62">
      <w:pPr>
        <w:spacing w:after="240"/>
        <w:ind w:left="720" w:hanging="630"/>
        <w:rPr>
          <w:color w:val="000000" w:themeColor="text1"/>
        </w:rPr>
      </w:pPr>
      <w:r w:rsidRPr="00D62A62">
        <w:rPr>
          <w:color w:val="000000" w:themeColor="text1"/>
        </w:rPr>
        <w:lastRenderedPageBreak/>
        <w:t xml:space="preserve">Ehrhardt, A.D.*, Hoffman, A.J., &amp; </w:t>
      </w:r>
      <w:r w:rsidRPr="00D62A62">
        <w:rPr>
          <w:b/>
          <w:bCs/>
          <w:color w:val="000000" w:themeColor="text1"/>
        </w:rPr>
        <w:t>Schacter, H.L.</w:t>
      </w:r>
      <w:r w:rsidRPr="00D62A62">
        <w:rPr>
          <w:color w:val="000000" w:themeColor="text1"/>
        </w:rPr>
        <w:t xml:space="preserve"> (2024). </w:t>
      </w:r>
      <w:r w:rsidRPr="00D62A62">
        <w:rPr>
          <w:i/>
          <w:iCs/>
          <w:color w:val="000000" w:themeColor="text1"/>
        </w:rPr>
        <w:t>Adolescents’ perceived peer competence and friendship stability intersect to influence mental health.</w:t>
      </w:r>
      <w:r w:rsidRPr="00D62A62">
        <w:rPr>
          <w:color w:val="000000" w:themeColor="text1"/>
        </w:rPr>
        <w:t xml:space="preserve"> </w:t>
      </w:r>
      <w:r w:rsidRPr="00D62A62">
        <w:rPr>
          <w:color w:val="000000"/>
        </w:rPr>
        <w:t>Poster presented at</w:t>
      </w:r>
      <w:r w:rsidRPr="00D62A62">
        <w:rPr>
          <w:color w:val="000000" w:themeColor="text1"/>
        </w:rPr>
        <w:t xml:space="preserve"> Society for Research on Adolescence Conference, Chicago, IL.</w:t>
      </w:r>
    </w:p>
    <w:p w14:paraId="592432CD" w14:textId="5497B0AA" w:rsidR="00D62A62" w:rsidRPr="00D62A62" w:rsidRDefault="00D62A62" w:rsidP="00D62A62">
      <w:pPr>
        <w:spacing w:after="240"/>
        <w:ind w:left="720" w:hanging="630"/>
        <w:rPr>
          <w:color w:val="000000" w:themeColor="text1"/>
        </w:rPr>
      </w:pPr>
      <w:r w:rsidRPr="00D62A62">
        <w:rPr>
          <w:color w:val="000000" w:themeColor="text1"/>
        </w:rPr>
        <w:t xml:space="preserve">Johnson, J.*, Hoffman, A.J., &amp; </w:t>
      </w:r>
      <w:r w:rsidRPr="00D62A62">
        <w:rPr>
          <w:b/>
          <w:bCs/>
          <w:color w:val="000000" w:themeColor="text1"/>
        </w:rPr>
        <w:t>Schacter, H.L.</w:t>
      </w:r>
      <w:r w:rsidRPr="00D62A62">
        <w:rPr>
          <w:color w:val="000000" w:themeColor="text1"/>
        </w:rPr>
        <w:t xml:space="preserve"> (2024). </w:t>
      </w:r>
      <w:r w:rsidRPr="00D62A62">
        <w:rPr>
          <w:i/>
          <w:iCs/>
          <w:color w:val="000000" w:themeColor="text1"/>
        </w:rPr>
        <w:t>Long-term effects of adolescents’ perceived access to mental health services on psychological and academic adjustment.</w:t>
      </w:r>
      <w:r w:rsidRPr="00D62A62">
        <w:rPr>
          <w:color w:val="000000" w:themeColor="text1"/>
        </w:rPr>
        <w:t xml:space="preserve"> </w:t>
      </w:r>
      <w:r w:rsidRPr="00D62A62">
        <w:rPr>
          <w:color w:val="000000"/>
        </w:rPr>
        <w:t>Poster presented at</w:t>
      </w:r>
      <w:r w:rsidRPr="00D62A62">
        <w:rPr>
          <w:color w:val="000000" w:themeColor="text1"/>
        </w:rPr>
        <w:t xml:space="preserve"> Society for Research on Adolescence Conference, Chicago, IL.</w:t>
      </w:r>
    </w:p>
    <w:p w14:paraId="110DC366" w14:textId="5EC22577" w:rsidR="00346C32" w:rsidRPr="00346C32" w:rsidRDefault="00346C32" w:rsidP="00346C32">
      <w:pPr>
        <w:spacing w:after="240"/>
        <w:ind w:left="720" w:hanging="630"/>
        <w:rPr>
          <w:color w:val="000000" w:themeColor="text1"/>
        </w:rPr>
      </w:pPr>
      <w:r w:rsidRPr="00346C32">
        <w:rPr>
          <w:b/>
          <w:bCs/>
          <w:color w:val="000000" w:themeColor="text1"/>
        </w:rPr>
        <w:t xml:space="preserve">Schacter, H.L., </w:t>
      </w:r>
      <w:r w:rsidRPr="00346C32">
        <w:rPr>
          <w:color w:val="000000" w:themeColor="text1"/>
        </w:rPr>
        <w:t xml:space="preserve">Ehrhardt, A.D.*, &amp; Hoffman, A.J. (2024). </w:t>
      </w:r>
      <w:r w:rsidRPr="00346C32">
        <w:rPr>
          <w:i/>
          <w:iCs/>
          <w:color w:val="000000" w:themeColor="text1"/>
        </w:rPr>
        <w:t>Daily fluctuations in adolescents’ perceived friend dominance and friendship clout: Associations with mood and the moderating role of anxiety.</w:t>
      </w:r>
      <w:r w:rsidRPr="00346C32">
        <w:rPr>
          <w:color w:val="000000" w:themeColor="text1"/>
        </w:rPr>
        <w:t xml:space="preserve"> </w:t>
      </w:r>
      <w:r w:rsidRPr="00346C32">
        <w:rPr>
          <w:color w:val="000000"/>
        </w:rPr>
        <w:t>Paper presented at</w:t>
      </w:r>
      <w:r w:rsidRPr="00346C32">
        <w:rPr>
          <w:color w:val="000000" w:themeColor="text1"/>
        </w:rPr>
        <w:t xml:space="preserve"> Society for Research on Adolescence Conference, Chicago, IL.</w:t>
      </w:r>
    </w:p>
    <w:p w14:paraId="2872C0A0" w14:textId="63821934" w:rsidR="00333023" w:rsidRPr="00D47EB0" w:rsidRDefault="0033302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>Schacter, H.L.</w:t>
      </w:r>
      <w:r w:rsidRPr="00D47EB0">
        <w:rPr>
          <w:color w:val="000000" w:themeColor="text1"/>
        </w:rPr>
        <w:t xml:space="preserve">, &amp; </w:t>
      </w:r>
      <w:proofErr w:type="spellStart"/>
      <w:r w:rsidRPr="00D47EB0">
        <w:rPr>
          <w:color w:val="000000" w:themeColor="text1"/>
        </w:rPr>
        <w:t>MacDonell</w:t>
      </w:r>
      <w:proofErr w:type="spellEnd"/>
      <w:r w:rsidRPr="00D47EB0">
        <w:rPr>
          <w:color w:val="000000" w:themeColor="text1"/>
        </w:rPr>
        <w:t xml:space="preserve">, K. (2023). </w:t>
      </w:r>
      <w:r w:rsidRPr="00D47EB0">
        <w:rPr>
          <w:i/>
          <w:iCs/>
          <w:color w:val="000000" w:themeColor="text1"/>
        </w:rPr>
        <w:t>Peer experiences and health among adolescents and young adults with asthma</w:t>
      </w:r>
      <w:r w:rsidR="00F864F4" w:rsidRPr="00D47EB0">
        <w:rPr>
          <w:i/>
          <w:iCs/>
          <w:color w:val="000000" w:themeColor="text1"/>
        </w:rPr>
        <w:t xml:space="preserve">. </w:t>
      </w:r>
      <w:r w:rsidR="00F864F4" w:rsidRPr="00D47EB0">
        <w:rPr>
          <w:color w:val="000000" w:themeColor="text1"/>
        </w:rPr>
        <w:t xml:space="preserve">Paper presented at </w:t>
      </w:r>
      <w:r w:rsidRPr="00D47EB0">
        <w:rPr>
          <w:color w:val="000000" w:themeColor="text1"/>
        </w:rPr>
        <w:t>Society for Research on Adolescence Conference</w:t>
      </w:r>
      <w:r w:rsidR="00F046A5" w:rsidRPr="00D47EB0">
        <w:rPr>
          <w:color w:val="000000" w:themeColor="text1"/>
        </w:rPr>
        <w:t>,</w:t>
      </w:r>
      <w:r w:rsidRPr="00D47EB0">
        <w:rPr>
          <w:color w:val="000000" w:themeColor="text1"/>
        </w:rPr>
        <w:t xml:space="preserve"> San Diego, CA.</w:t>
      </w:r>
    </w:p>
    <w:p w14:paraId="09AB0201" w14:textId="04A3E499" w:rsidR="00663083" w:rsidRPr="00D47EB0" w:rsidRDefault="00F046A5" w:rsidP="001F1A85">
      <w:pPr>
        <w:spacing w:after="240"/>
        <w:ind w:left="720" w:hanging="630"/>
        <w:rPr>
          <w:color w:val="000000" w:themeColor="text1"/>
        </w:rPr>
      </w:pPr>
      <w:r w:rsidRPr="00D47EB0">
        <w:rPr>
          <w:color w:val="000000" w:themeColor="text1"/>
        </w:rPr>
        <w:t>Ehrhardt, A.D.</w:t>
      </w:r>
      <w:r w:rsidR="00663083" w:rsidRPr="00D47EB0">
        <w:rPr>
          <w:color w:val="000000" w:themeColor="text1"/>
        </w:rPr>
        <w:t>*</w:t>
      </w:r>
      <w:r w:rsidRPr="00D47EB0">
        <w:rPr>
          <w:color w:val="000000" w:themeColor="text1"/>
        </w:rPr>
        <w:t xml:space="preserve">, &amp; </w:t>
      </w:r>
      <w:r w:rsidRPr="00D47EB0">
        <w:rPr>
          <w:b/>
          <w:bCs/>
          <w:color w:val="000000" w:themeColor="text1"/>
        </w:rPr>
        <w:t xml:space="preserve">Schacter, H.L. </w:t>
      </w:r>
      <w:r w:rsidRPr="00D47EB0">
        <w:rPr>
          <w:color w:val="000000" w:themeColor="text1"/>
        </w:rPr>
        <w:t xml:space="preserve">(2023). </w:t>
      </w:r>
      <w:r w:rsidR="00663083" w:rsidRPr="00D47EB0">
        <w:rPr>
          <w:i/>
          <w:iCs/>
          <w:color w:val="000000" w:themeColor="text1"/>
        </w:rPr>
        <w:t xml:space="preserve">“I’m proud of you”: Bidirectional associations of friend approval and internalizing symptoms. </w:t>
      </w:r>
      <w:r w:rsidR="00663083" w:rsidRPr="00D47EB0">
        <w:rPr>
          <w:color w:val="000000" w:themeColor="text1"/>
        </w:rPr>
        <w:t>Poster presented at Society for Research on Adolescence Biennial Conference, San Diego, CA.</w:t>
      </w:r>
    </w:p>
    <w:p w14:paraId="15E6B190" w14:textId="2440621D" w:rsidR="00BF4B03" w:rsidRPr="00D47EB0" w:rsidRDefault="00BF4B03" w:rsidP="00F046A5">
      <w:pPr>
        <w:ind w:firstLine="90"/>
        <w:rPr>
          <w:i/>
          <w:iCs/>
          <w:color w:val="000000" w:themeColor="text1"/>
        </w:rPr>
      </w:pPr>
      <w:proofErr w:type="spellStart"/>
      <w:r w:rsidRPr="00D47EB0">
        <w:rPr>
          <w:color w:val="000000" w:themeColor="text1"/>
        </w:rPr>
        <w:t>Bakth</w:t>
      </w:r>
      <w:proofErr w:type="spellEnd"/>
      <w:r w:rsidRPr="00D47EB0">
        <w:rPr>
          <w:color w:val="000000" w:themeColor="text1"/>
        </w:rPr>
        <w:t xml:space="preserve">, F. N.*, Hoffman, A., </w:t>
      </w:r>
      <w:r w:rsidRPr="00D47EB0">
        <w:rPr>
          <w:b/>
          <w:bCs/>
          <w:color w:val="000000" w:themeColor="text1"/>
        </w:rPr>
        <w:t>Schacter, H. L.</w:t>
      </w:r>
      <w:r w:rsidRPr="00D47EB0">
        <w:rPr>
          <w:color w:val="000000" w:themeColor="text1"/>
        </w:rPr>
        <w:t xml:space="preserve"> (2023). </w:t>
      </w:r>
      <w:r w:rsidRPr="00D47EB0">
        <w:rPr>
          <w:i/>
          <w:iCs/>
          <w:color w:val="000000" w:themeColor="text1"/>
        </w:rPr>
        <w:t xml:space="preserve">Gender differences in the longitudinal </w:t>
      </w:r>
    </w:p>
    <w:p w14:paraId="1609ED70" w14:textId="2079C7B2" w:rsidR="00BF4B03" w:rsidRPr="00D47EB0" w:rsidRDefault="00BF4B03" w:rsidP="00BF4B03">
      <w:pPr>
        <w:ind w:left="720"/>
        <w:rPr>
          <w:color w:val="000000" w:themeColor="text1"/>
        </w:rPr>
      </w:pPr>
      <w:r w:rsidRPr="00D47EB0">
        <w:rPr>
          <w:i/>
          <w:iCs/>
          <w:color w:val="000000" w:themeColor="text1"/>
        </w:rPr>
        <w:t>associations between subtypes of chronic victimization and adolescent sleep</w:t>
      </w:r>
      <w:r w:rsidRPr="00D47EB0">
        <w:rPr>
          <w:color w:val="000000" w:themeColor="text1"/>
        </w:rPr>
        <w:t>. Poster presented at Society for Research on Adolescence Biennial Conference</w:t>
      </w:r>
      <w:r w:rsidR="00F046A5" w:rsidRPr="00D47EB0">
        <w:rPr>
          <w:color w:val="000000" w:themeColor="text1"/>
        </w:rPr>
        <w:t>,</w:t>
      </w:r>
      <w:r w:rsidRPr="00D47EB0">
        <w:rPr>
          <w:color w:val="000000" w:themeColor="text1"/>
        </w:rPr>
        <w:t xml:space="preserve"> San Diego, CA.</w:t>
      </w:r>
    </w:p>
    <w:p w14:paraId="18F86A6B" w14:textId="77777777" w:rsidR="00BF4B03" w:rsidRPr="00D47EB0" w:rsidRDefault="00BF4B03" w:rsidP="00763E66">
      <w:pPr>
        <w:rPr>
          <w:color w:val="000000" w:themeColor="text1"/>
        </w:rPr>
      </w:pPr>
    </w:p>
    <w:p w14:paraId="61E735D3" w14:textId="2464D568" w:rsidR="00CE1503" w:rsidRPr="00D47EB0" w:rsidRDefault="00483C3C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>Schacter, H.L.</w:t>
      </w:r>
      <w:r w:rsidRPr="00D47EB0">
        <w:rPr>
          <w:color w:val="000000" w:themeColor="text1"/>
        </w:rPr>
        <w:t>, Hoffman, A.J., Ehrhardt, A.</w:t>
      </w:r>
      <w:r w:rsidR="00BF4B03" w:rsidRPr="00D47EB0">
        <w:rPr>
          <w:color w:val="000000" w:themeColor="text1"/>
        </w:rPr>
        <w:t>*</w:t>
      </w:r>
      <w:r w:rsidRPr="00D47EB0">
        <w:rPr>
          <w:color w:val="000000" w:themeColor="text1"/>
        </w:rPr>
        <w:t xml:space="preserve">, &amp; </w:t>
      </w:r>
      <w:proofErr w:type="spellStart"/>
      <w:r w:rsidRPr="00D47EB0">
        <w:rPr>
          <w:color w:val="000000" w:themeColor="text1"/>
        </w:rPr>
        <w:t>Bakth</w:t>
      </w:r>
      <w:proofErr w:type="spellEnd"/>
      <w:r w:rsidRPr="00D47EB0">
        <w:rPr>
          <w:color w:val="000000" w:themeColor="text1"/>
        </w:rPr>
        <w:t>, F.</w:t>
      </w:r>
      <w:r w:rsidR="00BF4B03" w:rsidRPr="00D47EB0">
        <w:rPr>
          <w:color w:val="000000" w:themeColor="text1"/>
        </w:rPr>
        <w:t>*</w:t>
      </w:r>
      <w:r w:rsidRPr="00D47EB0">
        <w:rPr>
          <w:color w:val="000000" w:themeColor="text1"/>
        </w:rPr>
        <w:t xml:space="preserve"> (2022). </w:t>
      </w:r>
      <w:r w:rsidRPr="00D47EB0">
        <w:rPr>
          <w:i/>
          <w:iCs/>
          <w:color w:val="000000" w:themeColor="text1"/>
        </w:rPr>
        <w:t>First-years in flux: Longitudinal associations between ninth graders’ peer victimization, schooling format, and internalizing symptoms during the COVID-19 pandemic</w:t>
      </w:r>
      <w:r w:rsidRPr="00D47EB0">
        <w:rPr>
          <w:color w:val="000000" w:themeColor="text1"/>
        </w:rPr>
        <w:t xml:space="preserve">. </w:t>
      </w:r>
      <w:r w:rsidR="00F864F4" w:rsidRPr="00D47EB0">
        <w:rPr>
          <w:color w:val="000000" w:themeColor="text1"/>
        </w:rPr>
        <w:t xml:space="preserve">Paper presented at </w:t>
      </w:r>
      <w:r w:rsidRPr="00D47EB0">
        <w:rPr>
          <w:color w:val="000000" w:themeColor="text1"/>
        </w:rPr>
        <w:t>Society for Research on Adolescence Conferenc</w:t>
      </w:r>
      <w:r w:rsidR="00F046A5" w:rsidRPr="00D47EB0">
        <w:rPr>
          <w:color w:val="000000" w:themeColor="text1"/>
        </w:rPr>
        <w:t>e,</w:t>
      </w:r>
      <w:r w:rsidRPr="00D47EB0">
        <w:rPr>
          <w:color w:val="000000" w:themeColor="text1"/>
        </w:rPr>
        <w:t xml:space="preserve"> New Orleans, LA.</w:t>
      </w:r>
    </w:p>
    <w:p w14:paraId="024A884B" w14:textId="71DDFE66" w:rsidR="00F046A5" w:rsidRPr="00D47EB0" w:rsidRDefault="00F046A5" w:rsidP="00F046A5">
      <w:pPr>
        <w:ind w:left="720" w:hanging="630"/>
        <w:rPr>
          <w:color w:val="000000" w:themeColor="text1"/>
        </w:rPr>
      </w:pPr>
      <w:proofErr w:type="spellStart"/>
      <w:r w:rsidRPr="00D47EB0">
        <w:rPr>
          <w:color w:val="000000" w:themeColor="text1"/>
        </w:rPr>
        <w:t>Bakth</w:t>
      </w:r>
      <w:proofErr w:type="spellEnd"/>
      <w:r w:rsidRPr="00D47EB0">
        <w:rPr>
          <w:color w:val="000000" w:themeColor="text1"/>
        </w:rPr>
        <w:t xml:space="preserve">, F. N.*, </w:t>
      </w:r>
      <w:r w:rsidRPr="00D47EB0">
        <w:rPr>
          <w:b/>
          <w:bCs/>
          <w:color w:val="000000" w:themeColor="text1"/>
        </w:rPr>
        <w:t>Schacter, H. L.</w:t>
      </w:r>
      <w:r w:rsidRPr="00D47EB0">
        <w:rPr>
          <w:color w:val="000000" w:themeColor="text1"/>
        </w:rPr>
        <w:t xml:space="preserve">, Hoffman, A. (2022). </w:t>
      </w:r>
      <w:r w:rsidRPr="00D47EB0">
        <w:rPr>
          <w:i/>
          <w:iCs/>
          <w:color w:val="000000" w:themeColor="text1"/>
        </w:rPr>
        <w:t>The longitudinal relationship between peer victimization and academic efficacy across ninth grade: Indirect effects via sleep</w:t>
      </w:r>
      <w:r w:rsidRPr="00D47EB0">
        <w:rPr>
          <w:color w:val="000000" w:themeColor="text1"/>
        </w:rPr>
        <w:t>. Poster presented at Society for Research on Adolescence Biennial Conference, New Orleans, LA.</w:t>
      </w:r>
    </w:p>
    <w:p w14:paraId="48D43D1F" w14:textId="77777777" w:rsidR="00F046A5" w:rsidRPr="00D47EB0" w:rsidRDefault="00F046A5" w:rsidP="00763E66">
      <w:pPr>
        <w:rPr>
          <w:color w:val="000000" w:themeColor="text1"/>
        </w:rPr>
      </w:pPr>
    </w:p>
    <w:p w14:paraId="79E47C4F" w14:textId="2A196873" w:rsidR="00F046A5" w:rsidRPr="00D47EB0" w:rsidRDefault="00F046A5" w:rsidP="00663083">
      <w:pPr>
        <w:ind w:left="90"/>
        <w:rPr>
          <w:i/>
          <w:iCs/>
          <w:color w:val="000000" w:themeColor="text1"/>
        </w:rPr>
      </w:pPr>
      <w:proofErr w:type="spellStart"/>
      <w:r w:rsidRPr="00D47EB0">
        <w:rPr>
          <w:color w:val="000000" w:themeColor="text1"/>
        </w:rPr>
        <w:t>Bakth</w:t>
      </w:r>
      <w:proofErr w:type="spellEnd"/>
      <w:r w:rsidRPr="00D47EB0">
        <w:rPr>
          <w:color w:val="000000" w:themeColor="text1"/>
        </w:rPr>
        <w:t xml:space="preserve">, F. N.*, Hoffman, A., </w:t>
      </w:r>
      <w:r w:rsidRPr="00D47EB0">
        <w:rPr>
          <w:b/>
          <w:bCs/>
          <w:color w:val="000000" w:themeColor="text1"/>
        </w:rPr>
        <w:t>Schacter, H.L</w:t>
      </w:r>
      <w:r w:rsidRPr="00D47EB0">
        <w:rPr>
          <w:color w:val="000000" w:themeColor="text1"/>
        </w:rPr>
        <w:t xml:space="preserve">. (2021). </w:t>
      </w:r>
      <w:r w:rsidRPr="00D47EB0">
        <w:rPr>
          <w:i/>
          <w:iCs/>
          <w:color w:val="000000" w:themeColor="text1"/>
        </w:rPr>
        <w:t xml:space="preserve">Ethnic-racial centrality and regard in </w:t>
      </w:r>
    </w:p>
    <w:p w14:paraId="26C54B3F" w14:textId="65B69FB2" w:rsidR="00F046A5" w:rsidRPr="00D47EB0" w:rsidRDefault="00F046A5" w:rsidP="00F046A5">
      <w:pPr>
        <w:ind w:left="720"/>
        <w:rPr>
          <w:color w:val="000000" w:themeColor="text1"/>
        </w:rPr>
      </w:pPr>
      <w:r w:rsidRPr="00D47EB0">
        <w:rPr>
          <w:i/>
          <w:iCs/>
          <w:color w:val="000000" w:themeColor="text1"/>
        </w:rPr>
        <w:t xml:space="preserve">Cherokee youth: Cultural socialization as a moderator. </w:t>
      </w:r>
      <w:r w:rsidRPr="00D47EB0">
        <w:rPr>
          <w:color w:val="000000" w:themeColor="text1"/>
        </w:rPr>
        <w:t xml:space="preserve">Poster presented at Association for Psychological Science Virtual Convention. </w:t>
      </w:r>
    </w:p>
    <w:p w14:paraId="04EB667D" w14:textId="77777777" w:rsidR="00F046A5" w:rsidRPr="00D47EB0" w:rsidRDefault="00F046A5" w:rsidP="00F046A5">
      <w:pPr>
        <w:ind w:left="720"/>
        <w:rPr>
          <w:color w:val="000000" w:themeColor="text1"/>
        </w:rPr>
      </w:pPr>
    </w:p>
    <w:p w14:paraId="55C39F84" w14:textId="5C3D6636" w:rsidR="008A6E43" w:rsidRPr="00D47EB0" w:rsidRDefault="008A6E43" w:rsidP="00B5213B">
      <w:pPr>
        <w:spacing w:after="240"/>
        <w:ind w:left="720" w:hanging="630"/>
        <w:rPr>
          <w:b/>
          <w:bCs/>
          <w:color w:val="000000" w:themeColor="text1"/>
        </w:rPr>
      </w:pPr>
      <w:r w:rsidRPr="00D47EB0">
        <w:rPr>
          <w:b/>
          <w:bCs/>
          <w:color w:val="000000" w:themeColor="text1"/>
        </w:rPr>
        <w:t xml:space="preserve">Schacter, H.L., </w:t>
      </w:r>
      <w:proofErr w:type="spellStart"/>
      <w:r w:rsidRPr="00D47EB0">
        <w:rPr>
          <w:color w:val="000000" w:themeColor="text1"/>
        </w:rPr>
        <w:t>Slatcher</w:t>
      </w:r>
      <w:proofErr w:type="spellEnd"/>
      <w:r w:rsidRPr="00D47EB0">
        <w:rPr>
          <w:color w:val="000000" w:themeColor="text1"/>
        </w:rPr>
        <w:t>, R.B., Rodriguez-Stanley, J.</w:t>
      </w:r>
      <w:r w:rsidR="00BF4B03" w:rsidRPr="00D47EB0">
        <w:rPr>
          <w:color w:val="000000" w:themeColor="text1"/>
        </w:rPr>
        <w:t>*</w:t>
      </w:r>
      <w:r w:rsidRPr="00D47EB0">
        <w:rPr>
          <w:color w:val="000000" w:themeColor="text1"/>
        </w:rPr>
        <w:t xml:space="preserve">, </w:t>
      </w:r>
      <w:proofErr w:type="spellStart"/>
      <w:r w:rsidRPr="00D47EB0">
        <w:rPr>
          <w:color w:val="000000" w:themeColor="text1"/>
        </w:rPr>
        <w:t>Houpt</w:t>
      </w:r>
      <w:proofErr w:type="spellEnd"/>
      <w:r w:rsidRPr="00D47EB0">
        <w:rPr>
          <w:color w:val="000000" w:themeColor="text1"/>
        </w:rPr>
        <w:t>, R.</w:t>
      </w:r>
      <w:r w:rsidR="00BF4B03" w:rsidRPr="00D47EB0">
        <w:rPr>
          <w:color w:val="000000" w:themeColor="text1"/>
        </w:rPr>
        <w:t>*</w:t>
      </w:r>
      <w:r w:rsidRPr="00D47EB0">
        <w:rPr>
          <w:color w:val="000000" w:themeColor="text1"/>
        </w:rPr>
        <w:t xml:space="preserve">, &amp; </w:t>
      </w:r>
      <w:proofErr w:type="spellStart"/>
      <w:r w:rsidRPr="00D47EB0">
        <w:rPr>
          <w:color w:val="000000" w:themeColor="text1"/>
        </w:rPr>
        <w:t>Zilioli</w:t>
      </w:r>
      <w:proofErr w:type="spellEnd"/>
      <w:r w:rsidRPr="00D47EB0">
        <w:rPr>
          <w:color w:val="000000" w:themeColor="text1"/>
        </w:rPr>
        <w:t xml:space="preserve">, S. (2021). </w:t>
      </w:r>
      <w:r w:rsidRPr="00D47EB0">
        <w:rPr>
          <w:i/>
          <w:iCs/>
          <w:color w:val="000000" w:themeColor="text1"/>
        </w:rPr>
        <w:t>Daily peer problems among adolescents: Investigating associations with asthma symptoms via sleep</w:t>
      </w:r>
      <w:r w:rsidR="00F864F4" w:rsidRPr="00D47EB0">
        <w:rPr>
          <w:color w:val="000000" w:themeColor="text1"/>
        </w:rPr>
        <w:t xml:space="preserve">. Paper presented at </w:t>
      </w:r>
      <w:r w:rsidRPr="00D47EB0">
        <w:rPr>
          <w:color w:val="000000" w:themeColor="text1"/>
        </w:rPr>
        <w:t>Society for Research in Child Development Virtual Conference.</w:t>
      </w:r>
    </w:p>
    <w:p w14:paraId="377C6D99" w14:textId="6D998632" w:rsidR="008A6E43" w:rsidRPr="00D47EB0" w:rsidRDefault="008A6E43" w:rsidP="00B5213B">
      <w:pPr>
        <w:spacing w:after="240"/>
        <w:ind w:left="720" w:hanging="630"/>
        <w:rPr>
          <w:color w:val="000000" w:themeColor="text1"/>
        </w:rPr>
      </w:pPr>
      <w:r w:rsidRPr="00D47EB0">
        <w:rPr>
          <w:color w:val="000000" w:themeColor="text1"/>
        </w:rPr>
        <w:t xml:space="preserve">Sladek, M., Safa, M.D., Polk, W., Moffitt, U., Yu, M.V., &amp; </w:t>
      </w:r>
      <w:r w:rsidRPr="00D47EB0">
        <w:rPr>
          <w:b/>
          <w:bCs/>
          <w:color w:val="000000" w:themeColor="text1"/>
        </w:rPr>
        <w:t>Schacter, H.L.</w:t>
      </w:r>
      <w:r w:rsidRPr="00D47EB0">
        <w:rPr>
          <w:color w:val="000000" w:themeColor="text1"/>
        </w:rPr>
        <w:t xml:space="preserve"> (2021). </w:t>
      </w:r>
      <w:r w:rsidRPr="00D47EB0">
        <w:rPr>
          <w:i/>
          <w:iCs/>
          <w:color w:val="000000" w:themeColor="text1"/>
        </w:rPr>
        <w:t>For postdoc hopefuls: Insights from the NSF Social, Behavioral, and Economic Sciences Postdoctoral Research Fellowship</w:t>
      </w:r>
      <w:r w:rsidRPr="00D47EB0">
        <w:rPr>
          <w:color w:val="000000" w:themeColor="text1"/>
        </w:rPr>
        <w:t xml:space="preserve">. </w:t>
      </w:r>
      <w:r w:rsidR="00BF4B03" w:rsidRPr="00D47EB0">
        <w:rPr>
          <w:color w:val="000000" w:themeColor="text1"/>
        </w:rPr>
        <w:t xml:space="preserve">Panel presented at </w:t>
      </w:r>
      <w:r w:rsidRPr="00D47EB0">
        <w:rPr>
          <w:color w:val="000000" w:themeColor="text1"/>
        </w:rPr>
        <w:t>Society for Research in Child Development Virtual Conference.</w:t>
      </w:r>
    </w:p>
    <w:p w14:paraId="3951F4A6" w14:textId="77777777" w:rsidR="00BF4B03" w:rsidRPr="00D47EB0" w:rsidRDefault="00BF4B0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lastRenderedPageBreak/>
        <w:t xml:space="preserve">Schacter, H.L., </w:t>
      </w:r>
      <w:r w:rsidRPr="00D47EB0">
        <w:rPr>
          <w:color w:val="000000" w:themeColor="text1"/>
        </w:rPr>
        <w:t xml:space="preserve">&amp; Margolin, G. (2019). </w:t>
      </w:r>
      <w:r w:rsidRPr="00D47EB0">
        <w:rPr>
          <w:i/>
          <w:iCs/>
          <w:color w:val="000000" w:themeColor="text1"/>
        </w:rPr>
        <w:t xml:space="preserve">Compensatory effects of parents and peers? A daily diary study of social support in adolescence. </w:t>
      </w:r>
      <w:r w:rsidRPr="00D47EB0">
        <w:rPr>
          <w:color w:val="000000" w:themeColor="text1"/>
        </w:rPr>
        <w:t>Poster presented at Society for Research in Child Development Biennial Meeting, Baltimore, MD.</w:t>
      </w:r>
    </w:p>
    <w:p w14:paraId="26F8FEC1" w14:textId="21946F75" w:rsidR="00BF4B03" w:rsidRPr="00D47EB0" w:rsidRDefault="00BF4B0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color w:val="000000" w:themeColor="text1"/>
        </w:rPr>
        <w:t xml:space="preserve">Schacter, H.L., </w:t>
      </w:r>
      <w:r w:rsidRPr="00D47EB0">
        <w:rPr>
          <w:color w:val="000000" w:themeColor="text1"/>
        </w:rPr>
        <w:t xml:space="preserve">&amp; Margolin, G. (2018). </w:t>
      </w:r>
      <w:r w:rsidRPr="00D47EB0">
        <w:rPr>
          <w:bCs/>
          <w:i/>
          <w:color w:val="000000" w:themeColor="text1"/>
        </w:rPr>
        <w:t>When giving feels good: Depressive symptoms and daily prosocial behavior as predictors of adolescent mood</w:t>
      </w:r>
      <w:r w:rsidRPr="00D47EB0">
        <w:rPr>
          <w:bCs/>
          <w:iCs/>
          <w:color w:val="000000" w:themeColor="text1"/>
        </w:rPr>
        <w:t xml:space="preserve">. Poster presented at </w:t>
      </w:r>
      <w:r w:rsidRPr="00D47EB0">
        <w:rPr>
          <w:bCs/>
          <w:color w:val="000000" w:themeColor="text1"/>
        </w:rPr>
        <w:t>Association for Psychological Science Conference, San Francisco, CA.</w:t>
      </w:r>
    </w:p>
    <w:p w14:paraId="1A427CD3" w14:textId="7ADCB289" w:rsidR="007A2EAC" w:rsidRPr="00D47EB0" w:rsidRDefault="00E7606B" w:rsidP="009D74FC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color w:val="000000" w:themeColor="text1"/>
        </w:rPr>
        <w:t xml:space="preserve">Schacter, H.L. </w:t>
      </w:r>
      <w:r w:rsidR="00715130" w:rsidRPr="00D47EB0">
        <w:rPr>
          <w:color w:val="000000" w:themeColor="text1"/>
        </w:rPr>
        <w:t xml:space="preserve">&amp; Juvonen, J. </w:t>
      </w:r>
      <w:r w:rsidRPr="00D47EB0">
        <w:rPr>
          <w:color w:val="000000" w:themeColor="text1"/>
        </w:rPr>
        <w:t>(</w:t>
      </w:r>
      <w:r w:rsidR="00D52D15" w:rsidRPr="00D47EB0">
        <w:rPr>
          <w:color w:val="000000" w:themeColor="text1"/>
        </w:rPr>
        <w:t>2018</w:t>
      </w:r>
      <w:r w:rsidRPr="00D47EB0">
        <w:rPr>
          <w:color w:val="000000" w:themeColor="text1"/>
        </w:rPr>
        <w:t xml:space="preserve">). </w:t>
      </w:r>
      <w:r w:rsidRPr="00D47EB0">
        <w:rPr>
          <w:i/>
          <w:color w:val="000000" w:themeColor="text1"/>
        </w:rPr>
        <w:t xml:space="preserve">Maladjusted by </w:t>
      </w:r>
      <w:r w:rsidR="00042C2F" w:rsidRPr="00D47EB0">
        <w:rPr>
          <w:i/>
          <w:color w:val="000000" w:themeColor="text1"/>
        </w:rPr>
        <w:t>a</w:t>
      </w:r>
      <w:r w:rsidRPr="00D47EB0">
        <w:rPr>
          <w:i/>
          <w:color w:val="000000" w:themeColor="text1"/>
        </w:rPr>
        <w:t xml:space="preserve">ssociation? Effects </w:t>
      </w:r>
      <w:r w:rsidR="00042C2F" w:rsidRPr="00D47EB0">
        <w:rPr>
          <w:i/>
          <w:color w:val="000000" w:themeColor="text1"/>
        </w:rPr>
        <w:t>of affiliating with victimized peers on adolescents’ teacher-rated classroom behavior</w:t>
      </w:r>
      <w:r w:rsidR="00042C2F" w:rsidRPr="00D47EB0">
        <w:rPr>
          <w:iCs/>
          <w:color w:val="000000" w:themeColor="text1"/>
        </w:rPr>
        <w:t xml:space="preserve">. </w:t>
      </w:r>
      <w:r w:rsidR="00BF4B03" w:rsidRPr="00D47EB0">
        <w:rPr>
          <w:iCs/>
          <w:color w:val="000000" w:themeColor="text1"/>
        </w:rPr>
        <w:t xml:space="preserve">Paper presented at </w:t>
      </w:r>
      <w:r w:rsidRPr="00D47EB0">
        <w:rPr>
          <w:color w:val="000000" w:themeColor="text1"/>
        </w:rPr>
        <w:t>Society for Research on Adolescence Conference, Minneapolis, MN.</w:t>
      </w:r>
    </w:p>
    <w:p w14:paraId="0E1B030A" w14:textId="4FB2FDC1" w:rsidR="00BF4B03" w:rsidRPr="00D47EB0" w:rsidRDefault="00BF4B0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color w:val="000000" w:themeColor="text1"/>
        </w:rPr>
        <w:t xml:space="preserve">Schacter, H.L. </w:t>
      </w:r>
      <w:r w:rsidRPr="00D47EB0">
        <w:rPr>
          <w:color w:val="000000" w:themeColor="text1"/>
        </w:rPr>
        <w:t xml:space="preserve">&amp; Juvonen, J. (2017). </w:t>
      </w:r>
      <w:r w:rsidRPr="00D47EB0">
        <w:rPr>
          <w:i/>
          <w:color w:val="000000" w:themeColor="text1"/>
        </w:rPr>
        <w:t xml:space="preserve">When do friends not protect victimized adolescents from internalizing </w:t>
      </w:r>
      <w:proofErr w:type="gramStart"/>
      <w:r w:rsidRPr="00D47EB0">
        <w:rPr>
          <w:i/>
          <w:color w:val="000000" w:themeColor="text1"/>
        </w:rPr>
        <w:t>distress?:</w:t>
      </w:r>
      <w:proofErr w:type="gramEnd"/>
      <w:r w:rsidRPr="00D47EB0">
        <w:rPr>
          <w:i/>
          <w:color w:val="000000" w:themeColor="text1"/>
        </w:rPr>
        <w:t xml:space="preserve"> The role of perceived shared social plight.</w:t>
      </w:r>
      <w:r w:rsidRPr="00D47EB0">
        <w:rPr>
          <w:color w:val="000000" w:themeColor="text1"/>
        </w:rPr>
        <w:t xml:space="preserve"> Poster presented at Society for Research in Child Development Biennial Meeting, Austin, TX.</w:t>
      </w:r>
    </w:p>
    <w:p w14:paraId="7DC47E23" w14:textId="5684A84E" w:rsidR="00BF4B03" w:rsidRPr="00D47EB0" w:rsidRDefault="00BF4B0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color w:val="000000" w:themeColor="text1"/>
        </w:rPr>
        <w:t>Schacter, H.L.</w:t>
      </w:r>
      <w:r w:rsidRPr="00D47EB0">
        <w:rPr>
          <w:color w:val="000000" w:themeColor="text1"/>
        </w:rPr>
        <w:t xml:space="preserve">, Greenberg, S., &amp; Juvonen, J. (2016). </w:t>
      </w:r>
      <w:r w:rsidRPr="00D47EB0">
        <w:rPr>
          <w:i/>
          <w:color w:val="000000" w:themeColor="text1"/>
        </w:rPr>
        <w:t>Facebooking without filter: The effects of online disclosure on bystander reactions to cyberbullying</w:t>
      </w:r>
      <w:r w:rsidRPr="00D47EB0">
        <w:rPr>
          <w:color w:val="000000" w:themeColor="text1"/>
        </w:rPr>
        <w:t>. Poster presented at Society for Research on Adolescence Conference, Baltimore, MD.</w:t>
      </w:r>
    </w:p>
    <w:p w14:paraId="7023BCB5" w14:textId="6A0553D0" w:rsidR="004111DA" w:rsidRPr="00D47EB0" w:rsidRDefault="004111DA" w:rsidP="009D74FC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color w:val="000000" w:themeColor="text1"/>
        </w:rPr>
        <w:t>Schacter, H.L.</w:t>
      </w:r>
      <w:r w:rsidRPr="00D47EB0">
        <w:rPr>
          <w:color w:val="000000" w:themeColor="text1"/>
        </w:rPr>
        <w:t xml:space="preserve"> &amp; Juvonen, J.</w:t>
      </w:r>
      <w:r w:rsidR="00E04E2F" w:rsidRPr="00D47EB0">
        <w:rPr>
          <w:color w:val="000000" w:themeColor="text1"/>
        </w:rPr>
        <w:t xml:space="preserve"> (2015).</w:t>
      </w:r>
      <w:r w:rsidRPr="00D47EB0">
        <w:rPr>
          <w:color w:val="000000" w:themeColor="text1"/>
        </w:rPr>
        <w:t xml:space="preserve"> </w:t>
      </w:r>
      <w:r w:rsidRPr="00D47EB0">
        <w:rPr>
          <w:i/>
          <w:color w:val="000000" w:themeColor="text1"/>
        </w:rPr>
        <w:t xml:space="preserve">When </w:t>
      </w:r>
      <w:r w:rsidR="00042C2F" w:rsidRPr="00D47EB0">
        <w:rPr>
          <w:i/>
          <w:color w:val="000000" w:themeColor="text1"/>
        </w:rPr>
        <w:t xml:space="preserve">does discrimination hurt the </w:t>
      </w:r>
      <w:proofErr w:type="gramStart"/>
      <w:r w:rsidR="00042C2F" w:rsidRPr="00D47EB0">
        <w:rPr>
          <w:i/>
          <w:color w:val="000000" w:themeColor="text1"/>
        </w:rPr>
        <w:t>most</w:t>
      </w:r>
      <w:r w:rsidRPr="00D47EB0">
        <w:rPr>
          <w:i/>
          <w:color w:val="000000" w:themeColor="text1"/>
        </w:rPr>
        <w:t>?:</w:t>
      </w:r>
      <w:proofErr w:type="gramEnd"/>
      <w:r w:rsidRPr="00D47EB0">
        <w:rPr>
          <w:i/>
          <w:color w:val="000000" w:themeColor="text1"/>
        </w:rPr>
        <w:t xml:space="preserve"> The </w:t>
      </w:r>
      <w:r w:rsidR="00042C2F" w:rsidRPr="00D47EB0">
        <w:rPr>
          <w:i/>
          <w:color w:val="000000" w:themeColor="text1"/>
        </w:rPr>
        <w:t>role of school ethnic composition in discrimination-depression links.</w:t>
      </w:r>
      <w:r w:rsidRPr="00D47EB0">
        <w:rPr>
          <w:color w:val="000000" w:themeColor="text1"/>
        </w:rPr>
        <w:t xml:space="preserve"> </w:t>
      </w:r>
      <w:r w:rsidR="00BF4B03" w:rsidRPr="00D47EB0">
        <w:rPr>
          <w:color w:val="000000" w:themeColor="text1"/>
        </w:rPr>
        <w:t xml:space="preserve">Paper presented at </w:t>
      </w:r>
      <w:r w:rsidRPr="00D47EB0">
        <w:rPr>
          <w:color w:val="000000" w:themeColor="text1"/>
        </w:rPr>
        <w:t>Society for Research in Child Development Biennial Me</w:t>
      </w:r>
      <w:r w:rsidR="000760BB" w:rsidRPr="00D47EB0">
        <w:rPr>
          <w:color w:val="000000" w:themeColor="text1"/>
        </w:rPr>
        <w:t>e</w:t>
      </w:r>
      <w:r w:rsidRPr="00D47EB0">
        <w:rPr>
          <w:color w:val="000000" w:themeColor="text1"/>
        </w:rPr>
        <w:t>ting, Philadelphia, PA.</w:t>
      </w:r>
    </w:p>
    <w:p w14:paraId="3E4D44EF" w14:textId="33250D94" w:rsidR="006C3013" w:rsidRPr="00D47EB0" w:rsidRDefault="006C3013" w:rsidP="009D74FC">
      <w:pPr>
        <w:widowControl w:val="0"/>
        <w:autoSpaceDE w:val="0"/>
        <w:autoSpaceDN w:val="0"/>
        <w:adjustRightInd w:val="0"/>
        <w:spacing w:after="240"/>
        <w:ind w:left="720" w:hanging="630"/>
        <w:rPr>
          <w:color w:val="000000" w:themeColor="text1"/>
        </w:rPr>
      </w:pPr>
      <w:r w:rsidRPr="00D47EB0">
        <w:rPr>
          <w:b/>
          <w:color w:val="000000" w:themeColor="text1"/>
        </w:rPr>
        <w:t>Schacter, H.L.,</w:t>
      </w:r>
      <w:r w:rsidRPr="00D47EB0">
        <w:rPr>
          <w:color w:val="000000" w:themeColor="text1"/>
        </w:rPr>
        <w:t xml:space="preserve"> White, S.J., &amp; Juvonen, J. (2014)</w:t>
      </w:r>
      <w:r w:rsidR="00B33791" w:rsidRPr="00D47EB0">
        <w:rPr>
          <w:color w:val="000000" w:themeColor="text1"/>
        </w:rPr>
        <w:t xml:space="preserve">. </w:t>
      </w:r>
      <w:r w:rsidR="00B33791" w:rsidRPr="00D47EB0">
        <w:rPr>
          <w:i/>
          <w:color w:val="000000" w:themeColor="text1"/>
        </w:rPr>
        <w:t>“</w:t>
      </w:r>
      <w:r w:rsidR="006F5C5E" w:rsidRPr="00D47EB0">
        <w:rPr>
          <w:i/>
          <w:color w:val="000000" w:themeColor="text1"/>
        </w:rPr>
        <w:t xml:space="preserve">Why </w:t>
      </w:r>
      <w:r w:rsidR="00042C2F" w:rsidRPr="00D47EB0">
        <w:rPr>
          <w:i/>
          <w:color w:val="000000" w:themeColor="text1"/>
        </w:rPr>
        <w:t>m</w:t>
      </w:r>
      <w:r w:rsidR="006F5C5E" w:rsidRPr="00D47EB0">
        <w:rPr>
          <w:i/>
          <w:color w:val="000000" w:themeColor="text1"/>
        </w:rPr>
        <w:t>e?”</w:t>
      </w:r>
      <w:r w:rsidRPr="00D47EB0">
        <w:rPr>
          <w:i/>
          <w:color w:val="000000" w:themeColor="text1"/>
        </w:rPr>
        <w:t xml:space="preserve">: Characterological </w:t>
      </w:r>
      <w:r w:rsidR="00042C2F" w:rsidRPr="00D47EB0">
        <w:rPr>
          <w:i/>
          <w:color w:val="000000" w:themeColor="text1"/>
        </w:rPr>
        <w:t>self-blame and continued victimization in the first year of middle school</w:t>
      </w:r>
      <w:r w:rsidRPr="00D47EB0">
        <w:rPr>
          <w:color w:val="000000" w:themeColor="text1"/>
        </w:rPr>
        <w:t xml:space="preserve">. </w:t>
      </w:r>
      <w:r w:rsidR="00BF4B03" w:rsidRPr="00D47EB0">
        <w:rPr>
          <w:color w:val="000000" w:themeColor="text1"/>
        </w:rPr>
        <w:t xml:space="preserve">Paper presented at </w:t>
      </w:r>
      <w:r w:rsidRPr="00D47EB0">
        <w:rPr>
          <w:color w:val="000000" w:themeColor="text1"/>
        </w:rPr>
        <w:t>Society for Rese</w:t>
      </w:r>
      <w:r w:rsidR="004111DA" w:rsidRPr="00D47EB0">
        <w:rPr>
          <w:color w:val="000000" w:themeColor="text1"/>
        </w:rPr>
        <w:t xml:space="preserve">arch on Adolescence Conference, </w:t>
      </w:r>
      <w:r w:rsidRPr="00D47EB0">
        <w:rPr>
          <w:color w:val="000000" w:themeColor="text1"/>
        </w:rPr>
        <w:t>Austin, TX.</w:t>
      </w:r>
    </w:p>
    <w:p w14:paraId="131E321A" w14:textId="77777777" w:rsidR="00BF4B03" w:rsidRPr="00D47EB0" w:rsidRDefault="00BF4B0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color w:val="000000" w:themeColor="text1"/>
        </w:rPr>
        <w:t xml:space="preserve">Schacter, H.L. </w:t>
      </w:r>
      <w:r w:rsidRPr="00D47EB0">
        <w:rPr>
          <w:color w:val="000000" w:themeColor="text1"/>
        </w:rPr>
        <w:t xml:space="preserve">&amp; Juvonen, J. (2014). </w:t>
      </w:r>
      <w:r w:rsidRPr="00D47EB0">
        <w:rPr>
          <w:i/>
          <w:color w:val="000000" w:themeColor="text1"/>
        </w:rPr>
        <w:t xml:space="preserve">Contextualized social cognition: Ethnic majority/minority status and self-blame. </w:t>
      </w:r>
      <w:r w:rsidRPr="00D47EB0">
        <w:rPr>
          <w:iCs/>
          <w:color w:val="000000" w:themeColor="text1"/>
        </w:rPr>
        <w:t xml:space="preserve">Poster presented at </w:t>
      </w:r>
      <w:r w:rsidRPr="00D47EB0">
        <w:rPr>
          <w:color w:val="000000" w:themeColor="text1"/>
        </w:rPr>
        <w:t>Association for Psychological Science Conference, San Francisco, CA.</w:t>
      </w:r>
    </w:p>
    <w:p w14:paraId="32FABE01" w14:textId="10FEE797" w:rsidR="00F15A02" w:rsidRPr="00D47EB0" w:rsidRDefault="00BF4B0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color w:val="000000" w:themeColor="text1"/>
        </w:rPr>
        <w:t>Schacter, H.L.</w:t>
      </w:r>
      <w:r w:rsidRPr="00D47EB0">
        <w:rPr>
          <w:color w:val="000000" w:themeColor="text1"/>
          <w:u w:val="single"/>
        </w:rPr>
        <w:t xml:space="preserve"> </w:t>
      </w:r>
      <w:r w:rsidRPr="00D47EB0">
        <w:rPr>
          <w:color w:val="000000" w:themeColor="text1"/>
        </w:rPr>
        <w:t xml:space="preserve">&amp; Juvonen, J. (2013). </w:t>
      </w:r>
      <w:r w:rsidRPr="00D47EB0">
        <w:rPr>
          <w:i/>
          <w:color w:val="000000" w:themeColor="text1"/>
        </w:rPr>
        <w:t xml:space="preserve">Do reactions to bullying vary depending on perpetrator? </w:t>
      </w:r>
      <w:r w:rsidRPr="00D47EB0">
        <w:rPr>
          <w:iCs/>
          <w:color w:val="000000" w:themeColor="text1"/>
        </w:rPr>
        <w:t xml:space="preserve">Poster presented at </w:t>
      </w:r>
      <w:r w:rsidRPr="00D47EB0">
        <w:rPr>
          <w:color w:val="000000" w:themeColor="text1"/>
        </w:rPr>
        <w:t>Society for Research in Child Development Biennial Meeting, Seattle, WA.</w:t>
      </w:r>
    </w:p>
    <w:p w14:paraId="245D2320" w14:textId="3D4AC14E" w:rsidR="00F864F4" w:rsidRPr="00D47EB0" w:rsidRDefault="00F864F4" w:rsidP="00F864F4">
      <w:pPr>
        <w:spacing w:after="240"/>
        <w:rPr>
          <w:b/>
          <w:color w:val="000000" w:themeColor="text1"/>
          <w:u w:val="single"/>
        </w:rPr>
      </w:pPr>
      <w:r w:rsidRPr="00D47EB0">
        <w:rPr>
          <w:b/>
          <w:color w:val="000000" w:themeColor="text1"/>
          <w:u w:val="single"/>
        </w:rPr>
        <w:t>Chaired Symposia &amp; Symposia Discussant</w:t>
      </w:r>
    </w:p>
    <w:p w14:paraId="03BCE05F" w14:textId="4D20D07B" w:rsidR="00BF4B03" w:rsidRPr="00D47EB0" w:rsidRDefault="00F864F4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 xml:space="preserve">Schacter, H.L., </w:t>
      </w:r>
      <w:r w:rsidRPr="00D47EB0">
        <w:rPr>
          <w:color w:val="000000" w:themeColor="text1"/>
        </w:rPr>
        <w:t xml:space="preserve">&amp; Lessard, L.M. (2021, Co-chair). </w:t>
      </w:r>
      <w:r w:rsidRPr="00D47EB0">
        <w:rPr>
          <w:i/>
          <w:iCs/>
          <w:color w:val="000000" w:themeColor="text1"/>
        </w:rPr>
        <w:t>Pathways to adolescent physical health outcomes: Unpacking the power of peers</w:t>
      </w:r>
      <w:r w:rsidRPr="00D47EB0">
        <w:rPr>
          <w:color w:val="000000" w:themeColor="text1"/>
        </w:rPr>
        <w:t>.</w:t>
      </w:r>
      <w:r w:rsidRPr="00D47EB0">
        <w:rPr>
          <w:b/>
          <w:bCs/>
          <w:color w:val="000000" w:themeColor="text1"/>
        </w:rPr>
        <w:t xml:space="preserve"> </w:t>
      </w:r>
      <w:r w:rsidR="00BF4B03" w:rsidRPr="00D47EB0">
        <w:rPr>
          <w:color w:val="000000" w:themeColor="text1"/>
        </w:rPr>
        <w:t xml:space="preserve">Presented at </w:t>
      </w:r>
      <w:r w:rsidRPr="00D47EB0">
        <w:rPr>
          <w:color w:val="000000" w:themeColor="text1"/>
        </w:rPr>
        <w:t>Society for Research in Child Development Virtual Conference.</w:t>
      </w:r>
    </w:p>
    <w:p w14:paraId="71474F6E" w14:textId="0FEBCF0A" w:rsidR="00BF4B03" w:rsidRPr="00D47EB0" w:rsidRDefault="00BF4B0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 xml:space="preserve">Schacter, H.L. </w:t>
      </w:r>
      <w:r w:rsidRPr="00D47EB0">
        <w:rPr>
          <w:color w:val="000000" w:themeColor="text1"/>
        </w:rPr>
        <w:t xml:space="preserve">(2021, Discussant). </w:t>
      </w:r>
      <w:r w:rsidRPr="00D47EB0">
        <w:rPr>
          <w:i/>
          <w:iCs/>
          <w:color w:val="000000" w:themeColor="text1"/>
        </w:rPr>
        <w:t>Attachment and language use in adolescence: Integrating research on parent, peer, and romantic partner relationships</w:t>
      </w:r>
      <w:r w:rsidRPr="00D47EB0">
        <w:rPr>
          <w:color w:val="000000" w:themeColor="text1"/>
        </w:rPr>
        <w:t>. Presented at</w:t>
      </w:r>
      <w:r w:rsidRPr="00D47EB0">
        <w:rPr>
          <w:b/>
          <w:bCs/>
          <w:color w:val="000000" w:themeColor="text1"/>
        </w:rPr>
        <w:t xml:space="preserve"> </w:t>
      </w:r>
      <w:r w:rsidRPr="00D47EB0">
        <w:rPr>
          <w:color w:val="000000" w:themeColor="text1"/>
        </w:rPr>
        <w:t>Society for Research in Child Development Virtual Conference.</w:t>
      </w:r>
    </w:p>
    <w:p w14:paraId="1DB5696A" w14:textId="5DF0ED34" w:rsidR="00BF4B03" w:rsidRPr="00D47EB0" w:rsidRDefault="00BF4B0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lastRenderedPageBreak/>
        <w:t>Schacter, H.L.</w:t>
      </w:r>
      <w:r w:rsidRPr="00D47EB0">
        <w:rPr>
          <w:color w:val="000000" w:themeColor="text1"/>
        </w:rPr>
        <w:t xml:space="preserve"> (2020, Chair). </w:t>
      </w:r>
      <w:r w:rsidRPr="00D47EB0">
        <w:rPr>
          <w:i/>
          <w:iCs/>
          <w:color w:val="000000" w:themeColor="text1"/>
        </w:rPr>
        <w:t>Teens in vivo: Leveraging novel experience sampling methods to study adolescent development in everyday life</w:t>
      </w:r>
      <w:r w:rsidRPr="00D47EB0">
        <w:rPr>
          <w:color w:val="000000" w:themeColor="text1"/>
        </w:rPr>
        <w:t>.</w:t>
      </w:r>
      <w:r w:rsidRPr="00D47EB0">
        <w:rPr>
          <w:b/>
          <w:bCs/>
          <w:color w:val="000000" w:themeColor="text1"/>
        </w:rPr>
        <w:t xml:space="preserve"> </w:t>
      </w:r>
      <w:r w:rsidRPr="00D47EB0">
        <w:rPr>
          <w:color w:val="000000" w:themeColor="text1"/>
        </w:rPr>
        <w:t>Accepted to Society for Research on Adolescence Conference, San Diego, CA.</w:t>
      </w:r>
    </w:p>
    <w:p w14:paraId="5CC55075" w14:textId="0E410FA4" w:rsidR="00BF4B03" w:rsidRPr="00D47EB0" w:rsidRDefault="00BF4B0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 xml:space="preserve">Schacter, H.L., </w:t>
      </w:r>
      <w:r w:rsidRPr="00D47EB0">
        <w:rPr>
          <w:color w:val="000000" w:themeColor="text1"/>
        </w:rPr>
        <w:t xml:space="preserve">&amp; Hoffman, A.J. (2019, Co-Chair). </w:t>
      </w:r>
      <w:r w:rsidRPr="00D47EB0">
        <w:rPr>
          <w:i/>
          <w:iCs/>
          <w:color w:val="000000" w:themeColor="text1"/>
        </w:rPr>
        <w:t>Rock the postdoc: How to find, obtain, and thrive in a postdoctoral position.</w:t>
      </w:r>
      <w:r w:rsidRPr="00D47EB0">
        <w:rPr>
          <w:color w:val="000000" w:themeColor="text1"/>
        </w:rPr>
        <w:t xml:space="preserve"> Presented at Society for Research in Child Development Biennial Meeting, Baltimore, MD.</w:t>
      </w:r>
    </w:p>
    <w:p w14:paraId="448C8695" w14:textId="2B6F5233" w:rsidR="00BF4B03" w:rsidRPr="00D47EB0" w:rsidRDefault="00BF4B03" w:rsidP="00BF4B03">
      <w:pPr>
        <w:spacing w:after="240"/>
        <w:ind w:left="720" w:hanging="630"/>
        <w:rPr>
          <w:color w:val="000000" w:themeColor="text1"/>
        </w:rPr>
      </w:pPr>
      <w:proofErr w:type="spellStart"/>
      <w:r w:rsidRPr="00D47EB0">
        <w:rPr>
          <w:color w:val="000000" w:themeColor="text1"/>
        </w:rPr>
        <w:t>Huitsing</w:t>
      </w:r>
      <w:proofErr w:type="spellEnd"/>
      <w:r w:rsidRPr="00D47EB0">
        <w:rPr>
          <w:color w:val="000000" w:themeColor="text1"/>
        </w:rPr>
        <w:t xml:space="preserve">, G. &amp; </w:t>
      </w:r>
      <w:r w:rsidRPr="00D47EB0">
        <w:rPr>
          <w:b/>
          <w:bCs/>
          <w:color w:val="000000" w:themeColor="text1"/>
        </w:rPr>
        <w:t>Schacter, H.L.</w:t>
      </w:r>
      <w:r w:rsidRPr="00D47EB0">
        <w:rPr>
          <w:color w:val="000000" w:themeColor="text1"/>
        </w:rPr>
        <w:t xml:space="preserve"> (2018, Co-Chair). </w:t>
      </w:r>
      <w:r w:rsidRPr="00D47EB0">
        <w:rPr>
          <w:i/>
          <w:iCs/>
          <w:color w:val="000000" w:themeColor="text1"/>
        </w:rPr>
        <w:t>Victimization consequences for youth’s psychological and school adjustment: Insights from individual-contextual approaches</w:t>
      </w:r>
      <w:r w:rsidRPr="00D47EB0">
        <w:rPr>
          <w:color w:val="000000" w:themeColor="text1"/>
        </w:rPr>
        <w:t>.</w:t>
      </w:r>
      <w:r w:rsidRPr="00D47EB0">
        <w:rPr>
          <w:b/>
          <w:bCs/>
          <w:color w:val="000000" w:themeColor="text1"/>
        </w:rPr>
        <w:t xml:space="preserve"> </w:t>
      </w:r>
      <w:r w:rsidRPr="00D47EB0">
        <w:rPr>
          <w:color w:val="000000" w:themeColor="text1"/>
        </w:rPr>
        <w:t>Presented at Society for Research on Adolescence Conference, San Diego, CA.</w:t>
      </w:r>
    </w:p>
    <w:p w14:paraId="6143B450" w14:textId="0D2F8855" w:rsidR="00040142" w:rsidRPr="00D47EB0" w:rsidRDefault="0079227C" w:rsidP="00040142">
      <w:pPr>
        <w:spacing w:after="240"/>
        <w:rPr>
          <w:b/>
          <w:color w:val="000000" w:themeColor="text1"/>
          <w:u w:val="single"/>
        </w:rPr>
      </w:pPr>
      <w:r w:rsidRPr="00D47EB0">
        <w:rPr>
          <w:b/>
          <w:color w:val="000000" w:themeColor="text1"/>
          <w:u w:val="single"/>
        </w:rPr>
        <w:t xml:space="preserve">Invited </w:t>
      </w:r>
      <w:r w:rsidR="00F864F4" w:rsidRPr="00D47EB0">
        <w:rPr>
          <w:b/>
          <w:color w:val="000000" w:themeColor="text1"/>
          <w:u w:val="single"/>
        </w:rPr>
        <w:t>Talks &amp; Workshops</w:t>
      </w:r>
    </w:p>
    <w:p w14:paraId="17D7A75C" w14:textId="303901AE" w:rsidR="00346C32" w:rsidRPr="00B125EA" w:rsidRDefault="00346C32" w:rsidP="00B125EA">
      <w:pPr>
        <w:spacing w:after="240"/>
        <w:ind w:left="720" w:hanging="630"/>
        <w:rPr>
          <w:bCs/>
          <w:iCs/>
          <w:color w:val="000000" w:themeColor="text1"/>
        </w:rPr>
      </w:pPr>
      <w:r w:rsidRPr="00346C32">
        <w:rPr>
          <w:b/>
          <w:iCs/>
          <w:color w:val="000000" w:themeColor="text1"/>
        </w:rPr>
        <w:t>Schacter, H.L.</w:t>
      </w:r>
      <w:r w:rsidRPr="00346C32">
        <w:rPr>
          <w:bCs/>
          <w:iCs/>
          <w:color w:val="000000" w:themeColor="text1"/>
        </w:rPr>
        <w:t xml:space="preserve"> (2023).</w:t>
      </w:r>
      <w:r w:rsidRPr="00346C32">
        <w:rPr>
          <w:bCs/>
          <w:i/>
          <w:color w:val="000000" w:themeColor="text1"/>
        </w:rPr>
        <w:t xml:space="preserve"> Peer-</w:t>
      </w:r>
      <w:proofErr w:type="spellStart"/>
      <w:r w:rsidRPr="00346C32">
        <w:rPr>
          <w:bCs/>
          <w:i/>
          <w:color w:val="000000" w:themeColor="text1"/>
        </w:rPr>
        <w:t>ing</w:t>
      </w:r>
      <w:proofErr w:type="spellEnd"/>
      <w:r w:rsidRPr="00346C32">
        <w:rPr>
          <w:bCs/>
          <w:i/>
          <w:color w:val="000000" w:themeColor="text1"/>
        </w:rPr>
        <w:t xml:space="preserve"> into adolescence.</w:t>
      </w:r>
      <w:r w:rsidRPr="00346C32">
        <w:rPr>
          <w:bCs/>
          <w:iCs/>
          <w:color w:val="000000" w:themeColor="text1"/>
        </w:rPr>
        <w:t xml:space="preserve"> Invited presentation at the Merrill Palmer Skillman Institute Board of Visitors Meeting at Wayne State University.</w:t>
      </w:r>
    </w:p>
    <w:p w14:paraId="3482C7CF" w14:textId="1C703616" w:rsidR="00F34A99" w:rsidRPr="00D47EB0" w:rsidRDefault="00F34A99" w:rsidP="00F34A99">
      <w:pPr>
        <w:widowControl w:val="0"/>
        <w:autoSpaceDE w:val="0"/>
        <w:autoSpaceDN w:val="0"/>
        <w:adjustRightInd w:val="0"/>
        <w:ind w:left="720" w:hanging="630"/>
        <w:rPr>
          <w:bCs/>
          <w:color w:val="000000" w:themeColor="text1"/>
        </w:rPr>
      </w:pPr>
      <w:r w:rsidRPr="00D47EB0">
        <w:rPr>
          <w:b/>
          <w:color w:val="000000" w:themeColor="text1"/>
        </w:rPr>
        <w:t xml:space="preserve">Schacter, H.L. </w:t>
      </w:r>
      <w:r w:rsidRPr="00D47EB0">
        <w:rPr>
          <w:bCs/>
          <w:color w:val="000000" w:themeColor="text1"/>
        </w:rPr>
        <w:t xml:space="preserve">(2022). </w:t>
      </w:r>
      <w:r w:rsidRPr="00D47EB0">
        <w:rPr>
          <w:bCs/>
          <w:i/>
          <w:iCs/>
          <w:color w:val="000000" w:themeColor="text1"/>
        </w:rPr>
        <w:t>Diversity statement workshop.</w:t>
      </w:r>
      <w:r w:rsidRPr="00D47EB0">
        <w:rPr>
          <w:bCs/>
          <w:color w:val="000000" w:themeColor="text1"/>
        </w:rPr>
        <w:t xml:space="preserve"> Healthy Brain Aging Lab, Wayne State University, Detroit, Michigan.</w:t>
      </w:r>
    </w:p>
    <w:p w14:paraId="2560C9EE" w14:textId="77777777" w:rsidR="00040142" w:rsidRPr="00D47EB0" w:rsidRDefault="00040142" w:rsidP="00F34A99">
      <w:pPr>
        <w:widowControl w:val="0"/>
        <w:autoSpaceDE w:val="0"/>
        <w:autoSpaceDN w:val="0"/>
        <w:adjustRightInd w:val="0"/>
        <w:ind w:left="720" w:hanging="630"/>
        <w:rPr>
          <w:bCs/>
          <w:color w:val="000000" w:themeColor="text1"/>
        </w:rPr>
      </w:pPr>
    </w:p>
    <w:p w14:paraId="4E5DC408" w14:textId="0F6EA190" w:rsidR="00040142" w:rsidRPr="00D47EB0" w:rsidRDefault="00040142" w:rsidP="00040142">
      <w:pPr>
        <w:widowControl w:val="0"/>
        <w:autoSpaceDE w:val="0"/>
        <w:autoSpaceDN w:val="0"/>
        <w:adjustRightInd w:val="0"/>
        <w:ind w:left="720" w:hanging="63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 xml:space="preserve">Brown, S., Jones, L., &amp; </w:t>
      </w:r>
      <w:r w:rsidRPr="00D47EB0">
        <w:rPr>
          <w:b/>
          <w:color w:val="000000" w:themeColor="text1"/>
        </w:rPr>
        <w:t>Schacter, H.L.</w:t>
      </w:r>
      <w:r w:rsidRPr="00D47EB0">
        <w:rPr>
          <w:bCs/>
          <w:color w:val="000000" w:themeColor="text1"/>
        </w:rPr>
        <w:t xml:space="preserve"> (2021). </w:t>
      </w:r>
      <w:r w:rsidRPr="00D47EB0">
        <w:rPr>
          <w:bCs/>
          <w:i/>
          <w:iCs/>
          <w:color w:val="000000" w:themeColor="text1"/>
        </w:rPr>
        <w:t>Writing accountability: Together and apart</w:t>
      </w:r>
      <w:r w:rsidRPr="00D47EB0">
        <w:rPr>
          <w:bCs/>
          <w:color w:val="000000" w:themeColor="text1"/>
        </w:rPr>
        <w:t>. Office of Teaching and Learning Writing Series, Wayne State University, Detroit, Michigan.</w:t>
      </w:r>
    </w:p>
    <w:p w14:paraId="60BA6E09" w14:textId="77777777" w:rsidR="002F7DFF" w:rsidRPr="00D47EB0" w:rsidRDefault="002F7DFF" w:rsidP="002F7DFF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</w:p>
    <w:p w14:paraId="6B1C36AB" w14:textId="77777777" w:rsidR="002F7DFF" w:rsidRPr="00D47EB0" w:rsidRDefault="002F7DFF" w:rsidP="002F7DFF">
      <w:pPr>
        <w:widowControl w:val="0"/>
        <w:autoSpaceDE w:val="0"/>
        <w:autoSpaceDN w:val="0"/>
        <w:adjustRightInd w:val="0"/>
        <w:ind w:left="720" w:hanging="630"/>
        <w:rPr>
          <w:bCs/>
          <w:color w:val="000000" w:themeColor="text1"/>
        </w:rPr>
      </w:pPr>
      <w:r w:rsidRPr="00D47EB0">
        <w:rPr>
          <w:b/>
          <w:color w:val="000000" w:themeColor="text1"/>
        </w:rPr>
        <w:t>Schacter, H.L.</w:t>
      </w:r>
      <w:r w:rsidRPr="00D47EB0">
        <w:rPr>
          <w:bCs/>
          <w:color w:val="000000" w:themeColor="text1"/>
        </w:rPr>
        <w:t xml:space="preserve"> (2021). </w:t>
      </w:r>
      <w:r w:rsidRPr="00D47EB0">
        <w:rPr>
          <w:bCs/>
          <w:i/>
          <w:iCs/>
          <w:color w:val="000000" w:themeColor="text1"/>
        </w:rPr>
        <w:t>From peers to partners:</w:t>
      </w:r>
      <w:r w:rsidRPr="00D47EB0">
        <w:rPr>
          <w:bCs/>
          <w:color w:val="000000" w:themeColor="text1"/>
        </w:rPr>
        <w:t xml:space="preserve"> </w:t>
      </w:r>
      <w:r w:rsidRPr="00D47EB0">
        <w:rPr>
          <w:bCs/>
          <w:i/>
          <w:iCs/>
          <w:color w:val="000000" w:themeColor="text1"/>
        </w:rPr>
        <w:t>Understanding social contexts of adolescent and young adult development.</w:t>
      </w:r>
      <w:r w:rsidRPr="00D47EB0">
        <w:rPr>
          <w:bCs/>
          <w:color w:val="000000" w:themeColor="text1"/>
        </w:rPr>
        <w:t xml:space="preserve"> Social/Personality Psychology Brownbag Series, Michigan State University, Lansing, Michigan.</w:t>
      </w:r>
    </w:p>
    <w:p w14:paraId="5382EC92" w14:textId="77777777" w:rsidR="002F7DFF" w:rsidRPr="00D47EB0" w:rsidRDefault="002F7DFF" w:rsidP="00D71A76">
      <w:pPr>
        <w:widowControl w:val="0"/>
        <w:autoSpaceDE w:val="0"/>
        <w:autoSpaceDN w:val="0"/>
        <w:adjustRightInd w:val="0"/>
        <w:ind w:left="720" w:hanging="630"/>
        <w:rPr>
          <w:b/>
          <w:color w:val="000000" w:themeColor="text1"/>
        </w:rPr>
      </w:pPr>
    </w:p>
    <w:p w14:paraId="45ED19BE" w14:textId="520CE390" w:rsidR="004F2459" w:rsidRPr="00D47EB0" w:rsidRDefault="004F2459" w:rsidP="00D71A76">
      <w:pPr>
        <w:widowControl w:val="0"/>
        <w:autoSpaceDE w:val="0"/>
        <w:autoSpaceDN w:val="0"/>
        <w:adjustRightInd w:val="0"/>
        <w:ind w:left="720" w:hanging="630"/>
        <w:rPr>
          <w:bCs/>
          <w:color w:val="000000" w:themeColor="text1"/>
        </w:rPr>
      </w:pPr>
      <w:r w:rsidRPr="00D47EB0">
        <w:rPr>
          <w:b/>
          <w:color w:val="000000" w:themeColor="text1"/>
        </w:rPr>
        <w:t xml:space="preserve">Schacter, H.L. </w:t>
      </w:r>
      <w:r w:rsidRPr="00D47EB0">
        <w:rPr>
          <w:bCs/>
          <w:color w:val="000000" w:themeColor="text1"/>
        </w:rPr>
        <w:t xml:space="preserve">(2021). </w:t>
      </w:r>
      <w:r w:rsidRPr="00D47EB0">
        <w:rPr>
          <w:bCs/>
          <w:i/>
          <w:iCs/>
          <w:color w:val="000000" w:themeColor="text1"/>
        </w:rPr>
        <w:t>Why peer relationships matter for adolescent health</w:t>
      </w:r>
      <w:r w:rsidRPr="00D47EB0">
        <w:rPr>
          <w:bCs/>
          <w:color w:val="000000" w:themeColor="text1"/>
        </w:rPr>
        <w:t xml:space="preserve">. Humanities Brownbag Series, Wayne State University, Detroit, Michigan. </w:t>
      </w:r>
    </w:p>
    <w:p w14:paraId="542E62BD" w14:textId="77777777" w:rsidR="004F2459" w:rsidRPr="00D47EB0" w:rsidRDefault="004F2459" w:rsidP="00D71A76">
      <w:pPr>
        <w:widowControl w:val="0"/>
        <w:autoSpaceDE w:val="0"/>
        <w:autoSpaceDN w:val="0"/>
        <w:adjustRightInd w:val="0"/>
        <w:ind w:left="720" w:hanging="630"/>
        <w:rPr>
          <w:b/>
          <w:color w:val="000000" w:themeColor="text1"/>
        </w:rPr>
      </w:pPr>
    </w:p>
    <w:p w14:paraId="2B5611A4" w14:textId="632A2310" w:rsidR="00F812BB" w:rsidRPr="00D47EB0" w:rsidRDefault="00F812BB" w:rsidP="00D71A76">
      <w:pPr>
        <w:widowControl w:val="0"/>
        <w:autoSpaceDE w:val="0"/>
        <w:autoSpaceDN w:val="0"/>
        <w:adjustRightInd w:val="0"/>
        <w:ind w:left="720" w:hanging="630"/>
        <w:rPr>
          <w:bCs/>
          <w:color w:val="000000" w:themeColor="text1"/>
        </w:rPr>
      </w:pPr>
      <w:r w:rsidRPr="00D47EB0">
        <w:rPr>
          <w:b/>
          <w:color w:val="000000" w:themeColor="text1"/>
        </w:rPr>
        <w:t xml:space="preserve">Schacter, H.L. </w:t>
      </w:r>
      <w:r w:rsidRPr="00D47EB0">
        <w:rPr>
          <w:bCs/>
          <w:color w:val="000000" w:themeColor="text1"/>
        </w:rPr>
        <w:t>(2021).</w:t>
      </w:r>
      <w:r w:rsidRPr="00D47EB0">
        <w:rPr>
          <w:bCs/>
          <w:i/>
          <w:iCs/>
          <w:color w:val="000000" w:themeColor="text1"/>
        </w:rPr>
        <w:t xml:space="preserve"> Peer pathways to adolescent health: The good, the bad, and the unknown.</w:t>
      </w:r>
      <w:r w:rsidR="004B6B17" w:rsidRPr="00D47EB0">
        <w:rPr>
          <w:bCs/>
          <w:i/>
          <w:iCs/>
          <w:color w:val="000000" w:themeColor="text1"/>
        </w:rPr>
        <w:t xml:space="preserve"> </w:t>
      </w:r>
      <w:r w:rsidR="004B6B17" w:rsidRPr="00D47EB0">
        <w:rPr>
          <w:bCs/>
          <w:color w:val="000000" w:themeColor="text1"/>
        </w:rPr>
        <w:t xml:space="preserve">Psychology Colloquium Series, </w:t>
      </w:r>
      <w:r w:rsidRPr="00D47EB0">
        <w:rPr>
          <w:bCs/>
          <w:color w:val="000000" w:themeColor="text1"/>
        </w:rPr>
        <w:t>Western Carolina University</w:t>
      </w:r>
      <w:r w:rsidR="004F2459" w:rsidRPr="00D47EB0">
        <w:rPr>
          <w:bCs/>
          <w:color w:val="000000" w:themeColor="text1"/>
        </w:rPr>
        <w:t>, Asheville, North Carolina.</w:t>
      </w:r>
    </w:p>
    <w:p w14:paraId="519CC657" w14:textId="77777777" w:rsidR="004F2459" w:rsidRPr="00D47EB0" w:rsidRDefault="004F2459" w:rsidP="00D71A76">
      <w:pPr>
        <w:widowControl w:val="0"/>
        <w:autoSpaceDE w:val="0"/>
        <w:autoSpaceDN w:val="0"/>
        <w:adjustRightInd w:val="0"/>
        <w:ind w:left="720" w:hanging="630"/>
        <w:rPr>
          <w:bCs/>
          <w:color w:val="000000" w:themeColor="text1"/>
        </w:rPr>
      </w:pPr>
    </w:p>
    <w:p w14:paraId="7A186C87" w14:textId="12BC1FCE" w:rsidR="00F15A02" w:rsidRPr="00D47EB0" w:rsidRDefault="00F15A02" w:rsidP="00D71A76">
      <w:pPr>
        <w:widowControl w:val="0"/>
        <w:autoSpaceDE w:val="0"/>
        <w:autoSpaceDN w:val="0"/>
        <w:adjustRightInd w:val="0"/>
        <w:ind w:left="720" w:hanging="630"/>
        <w:rPr>
          <w:bCs/>
          <w:iCs/>
          <w:color w:val="000000" w:themeColor="text1"/>
        </w:rPr>
      </w:pPr>
      <w:r w:rsidRPr="00D47EB0">
        <w:rPr>
          <w:b/>
          <w:color w:val="000000" w:themeColor="text1"/>
        </w:rPr>
        <w:t xml:space="preserve">Schacter, H.L. </w:t>
      </w:r>
      <w:r w:rsidRPr="00D47EB0">
        <w:rPr>
          <w:bCs/>
          <w:color w:val="000000" w:themeColor="text1"/>
        </w:rPr>
        <w:t xml:space="preserve">(2019). </w:t>
      </w:r>
      <w:r w:rsidRPr="00D47EB0">
        <w:rPr>
          <w:bCs/>
          <w:i/>
          <w:color w:val="000000" w:themeColor="text1"/>
        </w:rPr>
        <w:t>Peer-</w:t>
      </w:r>
      <w:proofErr w:type="spellStart"/>
      <w:r w:rsidRPr="00D47EB0">
        <w:rPr>
          <w:bCs/>
          <w:i/>
          <w:color w:val="000000" w:themeColor="text1"/>
        </w:rPr>
        <w:t>ing</w:t>
      </w:r>
      <w:proofErr w:type="spellEnd"/>
      <w:r w:rsidRPr="00D47EB0">
        <w:rPr>
          <w:bCs/>
          <w:i/>
          <w:color w:val="000000" w:themeColor="text1"/>
        </w:rPr>
        <w:t xml:space="preserve"> into adolescence: Social risks and opportunities in school contexts.</w:t>
      </w:r>
      <w:r w:rsidRPr="00D47EB0">
        <w:rPr>
          <w:bCs/>
          <w:iCs/>
          <w:color w:val="000000" w:themeColor="text1"/>
        </w:rPr>
        <w:t xml:space="preserve"> </w:t>
      </w:r>
      <w:r w:rsidR="00AC2BDE" w:rsidRPr="00D47EB0">
        <w:rPr>
          <w:bCs/>
          <w:iCs/>
          <w:color w:val="000000" w:themeColor="text1"/>
        </w:rPr>
        <w:t xml:space="preserve">Centennial Colloquium Series, </w:t>
      </w:r>
      <w:r w:rsidRPr="00D47EB0">
        <w:rPr>
          <w:bCs/>
          <w:iCs/>
          <w:color w:val="000000" w:themeColor="text1"/>
        </w:rPr>
        <w:t>Merrill Palmer Skillman Institute</w:t>
      </w:r>
      <w:r w:rsidR="00AC2BDE" w:rsidRPr="00D47EB0">
        <w:rPr>
          <w:bCs/>
          <w:iCs/>
          <w:color w:val="000000" w:themeColor="text1"/>
        </w:rPr>
        <w:t>,</w:t>
      </w:r>
      <w:r w:rsidRPr="00D47EB0">
        <w:rPr>
          <w:bCs/>
          <w:iCs/>
          <w:color w:val="000000" w:themeColor="text1"/>
        </w:rPr>
        <w:t xml:space="preserve"> Detroit, M</w:t>
      </w:r>
      <w:r w:rsidR="00AC2BDE" w:rsidRPr="00D47EB0">
        <w:rPr>
          <w:bCs/>
          <w:iCs/>
          <w:color w:val="000000" w:themeColor="text1"/>
        </w:rPr>
        <w:t>ichigan</w:t>
      </w:r>
      <w:r w:rsidRPr="00D47EB0">
        <w:rPr>
          <w:bCs/>
          <w:iCs/>
          <w:color w:val="000000" w:themeColor="text1"/>
        </w:rPr>
        <w:t>.</w:t>
      </w:r>
    </w:p>
    <w:p w14:paraId="5DBCE87A" w14:textId="77777777" w:rsidR="00F15A02" w:rsidRPr="00D47EB0" w:rsidRDefault="00F15A02" w:rsidP="00AC2BDE">
      <w:pPr>
        <w:widowControl w:val="0"/>
        <w:autoSpaceDE w:val="0"/>
        <w:autoSpaceDN w:val="0"/>
        <w:adjustRightInd w:val="0"/>
        <w:rPr>
          <w:b/>
          <w:iCs/>
          <w:color w:val="000000" w:themeColor="text1"/>
        </w:rPr>
      </w:pPr>
    </w:p>
    <w:p w14:paraId="5CB8F42F" w14:textId="3C01E7AF" w:rsidR="00F15A02" w:rsidRPr="00D47EB0" w:rsidRDefault="00F15A02" w:rsidP="00D71A76">
      <w:pPr>
        <w:widowControl w:val="0"/>
        <w:autoSpaceDE w:val="0"/>
        <w:autoSpaceDN w:val="0"/>
        <w:adjustRightInd w:val="0"/>
        <w:ind w:left="720" w:hanging="630"/>
        <w:rPr>
          <w:bCs/>
          <w:iCs/>
          <w:color w:val="000000" w:themeColor="text1"/>
        </w:rPr>
      </w:pPr>
      <w:r w:rsidRPr="00D47EB0">
        <w:rPr>
          <w:b/>
          <w:iCs/>
          <w:color w:val="000000" w:themeColor="text1"/>
        </w:rPr>
        <w:t>Schacter, H.L.</w:t>
      </w:r>
      <w:r w:rsidRPr="00D47EB0">
        <w:rPr>
          <w:bCs/>
          <w:iCs/>
          <w:color w:val="000000" w:themeColor="text1"/>
        </w:rPr>
        <w:t xml:space="preserve"> (2017). </w:t>
      </w:r>
      <w:r w:rsidRPr="00D47EB0">
        <w:rPr>
          <w:bCs/>
          <w:i/>
          <w:color w:val="000000" w:themeColor="text1"/>
        </w:rPr>
        <w:t xml:space="preserve">Adolescent peer victimization in context: When and why does bullying hurt? </w:t>
      </w:r>
      <w:r w:rsidR="00AC2BDE" w:rsidRPr="00D47EB0">
        <w:rPr>
          <w:bCs/>
          <w:color w:val="000000" w:themeColor="text1"/>
        </w:rPr>
        <w:t>Department of Psychology,</w:t>
      </w:r>
      <w:r w:rsidRPr="00D47EB0">
        <w:rPr>
          <w:bCs/>
          <w:color w:val="000000" w:themeColor="text1"/>
        </w:rPr>
        <w:t xml:space="preserve"> </w:t>
      </w:r>
      <w:r w:rsidRPr="00D47EB0">
        <w:rPr>
          <w:color w:val="000000" w:themeColor="text1"/>
        </w:rPr>
        <w:t>Hamilton College</w:t>
      </w:r>
      <w:r w:rsidR="00AC2BDE" w:rsidRPr="00D47EB0">
        <w:rPr>
          <w:color w:val="000000" w:themeColor="text1"/>
        </w:rPr>
        <w:t xml:space="preserve">, </w:t>
      </w:r>
      <w:r w:rsidRPr="00D47EB0">
        <w:rPr>
          <w:color w:val="000000" w:themeColor="text1"/>
        </w:rPr>
        <w:t xml:space="preserve">Clinton, </w:t>
      </w:r>
      <w:r w:rsidR="00AC2BDE" w:rsidRPr="00D47EB0">
        <w:rPr>
          <w:color w:val="000000" w:themeColor="text1"/>
        </w:rPr>
        <w:t>New York</w:t>
      </w:r>
      <w:r w:rsidRPr="00D47EB0">
        <w:rPr>
          <w:color w:val="000000" w:themeColor="text1"/>
        </w:rPr>
        <w:t>.</w:t>
      </w:r>
    </w:p>
    <w:p w14:paraId="4AA8CA29" w14:textId="77777777" w:rsidR="00F15A02" w:rsidRPr="00D47EB0" w:rsidRDefault="00F15A02" w:rsidP="00D71A76">
      <w:pPr>
        <w:widowControl w:val="0"/>
        <w:autoSpaceDE w:val="0"/>
        <w:autoSpaceDN w:val="0"/>
        <w:adjustRightInd w:val="0"/>
        <w:ind w:left="720" w:hanging="630"/>
        <w:rPr>
          <w:bCs/>
          <w:iCs/>
          <w:color w:val="000000" w:themeColor="text1"/>
        </w:rPr>
      </w:pPr>
    </w:p>
    <w:p w14:paraId="64F2A6DE" w14:textId="541F10FA" w:rsidR="00D71A76" w:rsidRPr="00D47EB0" w:rsidRDefault="00F15A02" w:rsidP="00DD221A">
      <w:pPr>
        <w:widowControl w:val="0"/>
        <w:autoSpaceDE w:val="0"/>
        <w:autoSpaceDN w:val="0"/>
        <w:adjustRightInd w:val="0"/>
        <w:ind w:left="720" w:hanging="630"/>
        <w:rPr>
          <w:color w:val="000000" w:themeColor="text1"/>
        </w:rPr>
      </w:pPr>
      <w:r w:rsidRPr="00D47EB0">
        <w:rPr>
          <w:bCs/>
          <w:iCs/>
          <w:color w:val="000000" w:themeColor="text1"/>
        </w:rPr>
        <w:t xml:space="preserve">Juvonen, J. &amp; </w:t>
      </w:r>
      <w:r w:rsidRPr="00D47EB0">
        <w:rPr>
          <w:b/>
          <w:iCs/>
          <w:color w:val="000000" w:themeColor="text1"/>
        </w:rPr>
        <w:t xml:space="preserve">Schacter, H.L. </w:t>
      </w:r>
      <w:r w:rsidRPr="00D47EB0">
        <w:rPr>
          <w:bCs/>
          <w:iCs/>
          <w:color w:val="000000" w:themeColor="text1"/>
        </w:rPr>
        <w:t>(2014</w:t>
      </w:r>
      <w:r w:rsidRPr="00D47EB0">
        <w:rPr>
          <w:bCs/>
          <w:i/>
          <w:color w:val="000000" w:themeColor="text1"/>
        </w:rPr>
        <w:t xml:space="preserve">). </w:t>
      </w:r>
      <w:r w:rsidRPr="00D47EB0">
        <w:rPr>
          <w:i/>
          <w:color w:val="000000" w:themeColor="text1"/>
        </w:rPr>
        <w:t>Teens online: What should we (not) be concerned about?</w:t>
      </w:r>
      <w:r w:rsidRPr="00D47EB0">
        <w:rPr>
          <w:color w:val="000000" w:themeColor="text1"/>
        </w:rPr>
        <w:t xml:space="preserve">  Technology, Addiction, &amp; the Modern Family Conference</w:t>
      </w:r>
      <w:r w:rsidR="00AC2BDE" w:rsidRPr="00D47EB0">
        <w:rPr>
          <w:color w:val="000000" w:themeColor="text1"/>
        </w:rPr>
        <w:t>, Pepperdine University,</w:t>
      </w:r>
      <w:r w:rsidRPr="00D47EB0">
        <w:rPr>
          <w:color w:val="000000" w:themeColor="text1"/>
        </w:rPr>
        <w:t xml:space="preserve"> Malibu, C</w:t>
      </w:r>
      <w:r w:rsidR="00AC2BDE" w:rsidRPr="00D47EB0">
        <w:rPr>
          <w:color w:val="000000" w:themeColor="text1"/>
        </w:rPr>
        <w:t>alifornia</w:t>
      </w:r>
      <w:r w:rsidRPr="00D47EB0">
        <w:rPr>
          <w:color w:val="000000" w:themeColor="text1"/>
        </w:rPr>
        <w:t>.</w:t>
      </w:r>
    </w:p>
    <w:p w14:paraId="75B94424" w14:textId="77777777" w:rsidR="009D44C6" w:rsidRPr="00D47EB0" w:rsidRDefault="009D44C6" w:rsidP="00DD221A">
      <w:pPr>
        <w:widowControl w:val="0"/>
        <w:autoSpaceDE w:val="0"/>
        <w:autoSpaceDN w:val="0"/>
        <w:adjustRightInd w:val="0"/>
        <w:ind w:left="720" w:hanging="630"/>
        <w:rPr>
          <w:bCs/>
          <w:iCs/>
          <w:color w:val="000000" w:themeColor="text1"/>
        </w:rPr>
      </w:pPr>
    </w:p>
    <w:p w14:paraId="2A70C87B" w14:textId="3D033062" w:rsidR="00AD4DB3" w:rsidRPr="00D47EB0" w:rsidRDefault="003C43BD" w:rsidP="00D71A76">
      <w:pPr>
        <w:spacing w:after="240"/>
        <w:ind w:left="720" w:hanging="630"/>
        <w:rPr>
          <w:bCs/>
          <w:i/>
          <w:color w:val="000000" w:themeColor="text1"/>
        </w:rPr>
        <w:sectPr w:rsidR="00AD4DB3" w:rsidRPr="00D47EB0" w:rsidSect="00F952D6">
          <w:type w:val="continuous"/>
          <w:pgSz w:w="12240" w:h="15840"/>
          <w:pgMar w:top="1440" w:right="1440" w:bottom="1440" w:left="1440" w:header="720" w:footer="720" w:gutter="0"/>
          <w:cols w:space="288"/>
          <w:noEndnote/>
          <w:docGrid w:linePitch="326"/>
        </w:sectPr>
      </w:pPr>
      <w:r w:rsidRPr="00D47EB0">
        <w:rPr>
          <w:b/>
          <w:iCs/>
          <w:color w:val="000000" w:themeColor="text1"/>
        </w:rPr>
        <w:lastRenderedPageBreak/>
        <w:t>Schacter, H.L.</w:t>
      </w:r>
      <w:r w:rsidRPr="00D47EB0">
        <w:rPr>
          <w:bCs/>
          <w:iCs/>
          <w:color w:val="000000" w:themeColor="text1"/>
        </w:rPr>
        <w:t xml:space="preserve"> (2013). </w:t>
      </w:r>
      <w:r w:rsidRPr="00D47EB0">
        <w:rPr>
          <w:bCs/>
          <w:i/>
          <w:color w:val="000000" w:themeColor="text1"/>
        </w:rPr>
        <w:t>Peer victimization during the middle school transition: Social cognition in</w:t>
      </w:r>
      <w:r w:rsidRPr="00D47EB0">
        <w:rPr>
          <w:i/>
          <w:color w:val="000000" w:themeColor="text1"/>
        </w:rPr>
        <w:t xml:space="preserve"> </w:t>
      </w:r>
      <w:r w:rsidRPr="00D47EB0">
        <w:rPr>
          <w:bCs/>
          <w:i/>
          <w:color w:val="000000" w:themeColor="text1"/>
        </w:rPr>
        <w:t xml:space="preserve">context. </w:t>
      </w:r>
      <w:r w:rsidR="00AC2BDE" w:rsidRPr="00D47EB0">
        <w:rPr>
          <w:bCs/>
          <w:color w:val="000000" w:themeColor="text1"/>
        </w:rPr>
        <w:t>Developmental Psychology Forum Series, University of California,</w:t>
      </w:r>
      <w:r w:rsidRPr="00D47EB0">
        <w:rPr>
          <w:bCs/>
          <w:color w:val="000000" w:themeColor="text1"/>
        </w:rPr>
        <w:t xml:space="preserve"> Los Angeles, CA</w:t>
      </w:r>
      <w:r w:rsidR="00711BFA" w:rsidRPr="00D47EB0">
        <w:rPr>
          <w:bCs/>
          <w:color w:val="000000" w:themeColor="text1"/>
        </w:rPr>
        <w:t>.</w:t>
      </w:r>
    </w:p>
    <w:p w14:paraId="428201DA" w14:textId="55A8E35C" w:rsidR="00BD1916" w:rsidRPr="00D47EB0" w:rsidRDefault="00BD1916" w:rsidP="00BD19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color w:val="000000" w:themeColor="text1"/>
        </w:rPr>
      </w:pPr>
      <w:r w:rsidRPr="00D47EB0">
        <w:rPr>
          <w:b/>
          <w:color w:val="000000" w:themeColor="text1"/>
        </w:rPr>
        <w:t>ADVANCED RESEARCH TRAINING</w:t>
      </w:r>
    </w:p>
    <w:p w14:paraId="108DD2C1" w14:textId="77777777" w:rsidR="00BD1916" w:rsidRPr="00D47EB0" w:rsidRDefault="00BD1916" w:rsidP="00BD1916">
      <w:pPr>
        <w:widowControl w:val="0"/>
        <w:autoSpaceDE w:val="0"/>
        <w:autoSpaceDN w:val="0"/>
        <w:adjustRightInd w:val="0"/>
        <w:outlineLvl w:val="0"/>
        <w:rPr>
          <w:b/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D47EB0" w:rsidRPr="00D47EB0" w14:paraId="3A608246" w14:textId="77777777" w:rsidTr="00713630">
        <w:trPr>
          <w:trHeight w:val="808"/>
        </w:trPr>
        <w:tc>
          <w:tcPr>
            <w:tcW w:w="1620" w:type="dxa"/>
          </w:tcPr>
          <w:p w14:paraId="172F217C" w14:textId="102F53F6" w:rsidR="00713630" w:rsidRPr="00D47EB0" w:rsidRDefault="00713630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2021</w:t>
            </w:r>
          </w:p>
        </w:tc>
        <w:tc>
          <w:tcPr>
            <w:tcW w:w="7740" w:type="dxa"/>
          </w:tcPr>
          <w:p w14:paraId="062451BD" w14:textId="7F99C3DB" w:rsidR="00713630" w:rsidRPr="00D47EB0" w:rsidRDefault="00A42010" w:rsidP="00D34A7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Selected </w:t>
            </w:r>
            <w:r w:rsidR="00713630" w:rsidRPr="00D47EB0">
              <w:rPr>
                <w:color w:val="000000" w:themeColor="text1"/>
              </w:rPr>
              <w:t xml:space="preserve">Participant </w:t>
            </w:r>
            <w:r>
              <w:rPr>
                <w:color w:val="000000" w:themeColor="text1"/>
              </w:rPr>
              <w:t>for</w:t>
            </w:r>
            <w:r w:rsidR="00713630" w:rsidRPr="00D47EB0">
              <w:rPr>
                <w:color w:val="000000" w:themeColor="text1"/>
              </w:rPr>
              <w:t xml:space="preserve"> College of Liberal Arts and Sciences Life Sciences Grant-Writing Workshop</w:t>
            </w:r>
            <w:r>
              <w:rPr>
                <w:color w:val="000000" w:themeColor="text1"/>
              </w:rPr>
              <w:t xml:space="preserve"> Series</w:t>
            </w:r>
            <w:r w:rsidR="00713630" w:rsidRPr="00D47EB0">
              <w:rPr>
                <w:color w:val="000000" w:themeColor="text1"/>
              </w:rPr>
              <w:t>, Wayne State University. Detroit, MI.</w:t>
            </w:r>
          </w:p>
        </w:tc>
      </w:tr>
      <w:tr w:rsidR="00D47EB0" w:rsidRPr="00D47EB0" w14:paraId="76BC6D50" w14:textId="77777777" w:rsidTr="008B0EF8">
        <w:tc>
          <w:tcPr>
            <w:tcW w:w="1620" w:type="dxa"/>
          </w:tcPr>
          <w:p w14:paraId="51A0DB6A" w14:textId="3D5A7D5F" w:rsidR="00D34A7F" w:rsidRPr="00D47EB0" w:rsidRDefault="00D34A7F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2019</w:t>
            </w:r>
          </w:p>
          <w:p w14:paraId="0F78DCE5" w14:textId="77777777" w:rsidR="00D34A7F" w:rsidRPr="00D47EB0" w:rsidRDefault="00D34A7F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64A28C93" w14:textId="77777777" w:rsidR="00D34A7F" w:rsidRPr="00D47EB0" w:rsidRDefault="00D34A7F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52F82F3F" w14:textId="48C264D1" w:rsidR="00BD1916" w:rsidRPr="00D47EB0" w:rsidRDefault="00BD1916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2018</w:t>
            </w:r>
          </w:p>
          <w:p w14:paraId="1639582F" w14:textId="77777777" w:rsidR="00BD1916" w:rsidRPr="00D47EB0" w:rsidRDefault="00BD1916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527CDA01" w14:textId="4C77294E" w:rsidR="00BD1916" w:rsidRPr="00D47EB0" w:rsidRDefault="00BD1916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127871BA" w14:textId="3725756E" w:rsidR="002D7C0E" w:rsidRPr="00D47EB0" w:rsidRDefault="002D7C0E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2017</w:t>
            </w:r>
          </w:p>
          <w:p w14:paraId="3965207D" w14:textId="77777777" w:rsidR="002D7C0E" w:rsidRPr="00D47EB0" w:rsidRDefault="002D7C0E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31D2A313" w14:textId="77777777" w:rsidR="00BD1916" w:rsidRPr="00D47EB0" w:rsidRDefault="00BD1916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1AC4313B" w14:textId="7A19D979" w:rsidR="002D7C0E" w:rsidRPr="00D47EB0" w:rsidRDefault="002D7C0E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2014</w:t>
            </w:r>
          </w:p>
        </w:tc>
        <w:tc>
          <w:tcPr>
            <w:tcW w:w="7740" w:type="dxa"/>
          </w:tcPr>
          <w:p w14:paraId="79FF7DE0" w14:textId="45CB7810" w:rsidR="00D34A7F" w:rsidRPr="00D47EB0" w:rsidRDefault="00A42010" w:rsidP="00D34A7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Selected </w:t>
            </w:r>
            <w:r w:rsidR="00D34A7F" w:rsidRPr="00D47EB0">
              <w:rPr>
                <w:color w:val="000000" w:themeColor="text1"/>
              </w:rPr>
              <w:t xml:space="preserve">Trainee </w:t>
            </w:r>
            <w:r>
              <w:rPr>
                <w:color w:val="000000" w:themeColor="text1"/>
              </w:rPr>
              <w:t>for</w:t>
            </w:r>
            <w:r w:rsidR="00D34A7F" w:rsidRPr="00D47EB0">
              <w:rPr>
                <w:color w:val="000000" w:themeColor="text1"/>
              </w:rPr>
              <w:t xml:space="preserve"> Summer Institute on Biological Approaches in the Social Sciences. Sponsored by Russell Sage Foundation. Evanston, IL.</w:t>
            </w:r>
          </w:p>
          <w:p w14:paraId="215158A5" w14:textId="77777777" w:rsidR="00D34A7F" w:rsidRPr="00D47EB0" w:rsidRDefault="00D34A7F" w:rsidP="00BD19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</w:p>
          <w:p w14:paraId="1228FB20" w14:textId="69BD6179" w:rsidR="00BD1916" w:rsidRPr="00D47EB0" w:rsidRDefault="002D7C0E" w:rsidP="00BD19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Three-Day Course in Meta-Analysis. Hosted by Comprehensive Meta-Analysis. Instructor: Dr. Michael Borenstein. Los Angeles, CA.</w:t>
            </w:r>
          </w:p>
          <w:p w14:paraId="7F326C71" w14:textId="77777777" w:rsidR="002D7C0E" w:rsidRPr="00D47EB0" w:rsidRDefault="002D7C0E" w:rsidP="00BD19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EDEC7FB" w14:textId="28D721FE" w:rsidR="002D7C0E" w:rsidRPr="00D47EB0" w:rsidRDefault="002D7C0E" w:rsidP="00BD19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Longitudinal Structural Equation Modeling Three-Day Training Seminar. Hosted by Stats Camp. Instructor: Dr. Todd Little. Brea, CA.</w:t>
            </w:r>
          </w:p>
          <w:p w14:paraId="4B0FD8C3" w14:textId="77777777" w:rsidR="002D7C0E" w:rsidRPr="00D47EB0" w:rsidRDefault="002D7C0E" w:rsidP="00BD19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509475A" w14:textId="28B1E97A" w:rsidR="00BD1916" w:rsidRPr="00D47EB0" w:rsidRDefault="002D7C0E" w:rsidP="00BD19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 xml:space="preserve">Multilevel Modeling: A Second Course Seminar. Hosted by Statistical Horizons. Instructor: Dr. Kristopher Preacher. Manhattan Beach, CA. </w:t>
            </w:r>
          </w:p>
          <w:p w14:paraId="6003395C" w14:textId="603FD9C6" w:rsidR="00BD1916" w:rsidRPr="00D47EB0" w:rsidRDefault="00BD1916" w:rsidP="00BD19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14:paraId="6643C1E7" w14:textId="16023E5D" w:rsidR="004B13FF" w:rsidRPr="00B125EA" w:rsidRDefault="004B13FF" w:rsidP="00B125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contextualSpacing/>
        <w:outlineLvl w:val="0"/>
        <w:rPr>
          <w:b/>
          <w:bCs/>
          <w:color w:val="000000" w:themeColor="text1"/>
        </w:rPr>
        <w:sectPr w:rsidR="004B13FF" w:rsidRPr="00B125EA" w:rsidSect="00F952D6">
          <w:type w:val="continuous"/>
          <w:pgSz w:w="12240" w:h="15840"/>
          <w:pgMar w:top="1440" w:right="1440" w:bottom="1440" w:left="1440" w:header="720" w:footer="720" w:gutter="0"/>
          <w:cols w:space="288"/>
          <w:noEndnote/>
          <w:docGrid w:linePitch="326"/>
        </w:sectPr>
      </w:pPr>
      <w:r w:rsidRPr="00D47EB0">
        <w:rPr>
          <w:b/>
          <w:bCs/>
          <w:color w:val="000000" w:themeColor="text1"/>
        </w:rPr>
        <w:t>TEACHING &amp; MENTORSHIP</w:t>
      </w:r>
    </w:p>
    <w:p w14:paraId="5072B0DB" w14:textId="77777777" w:rsidR="004B13FF" w:rsidRPr="00D47EB0" w:rsidRDefault="004B13FF" w:rsidP="004B13FF">
      <w:pPr>
        <w:widowControl w:val="0"/>
        <w:autoSpaceDE w:val="0"/>
        <w:autoSpaceDN w:val="0"/>
        <w:adjustRightInd w:val="0"/>
        <w:outlineLvl w:val="0"/>
        <w:rPr>
          <w:b/>
          <w:color w:val="000000" w:themeColor="text1"/>
          <w:u w:val="single"/>
        </w:rPr>
      </w:pPr>
    </w:p>
    <w:p w14:paraId="6AF4287D" w14:textId="08F76149" w:rsidR="004B13FF" w:rsidRPr="00D47EB0" w:rsidRDefault="004B13FF" w:rsidP="004B13FF">
      <w:pPr>
        <w:widowControl w:val="0"/>
        <w:autoSpaceDE w:val="0"/>
        <w:autoSpaceDN w:val="0"/>
        <w:adjustRightInd w:val="0"/>
        <w:outlineLvl w:val="0"/>
        <w:rPr>
          <w:b/>
          <w:color w:val="000000" w:themeColor="text1"/>
          <w:u w:val="single"/>
        </w:rPr>
      </w:pPr>
      <w:r w:rsidRPr="00D47EB0">
        <w:rPr>
          <w:b/>
          <w:color w:val="000000" w:themeColor="text1"/>
          <w:u w:val="single"/>
        </w:rPr>
        <w:t>Instructor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40"/>
        <w:gridCol w:w="3060"/>
      </w:tblGrid>
      <w:tr w:rsidR="004B13FF" w:rsidRPr="00D47EB0" w14:paraId="1EB2E564" w14:textId="77777777" w:rsidTr="004B13FF">
        <w:tc>
          <w:tcPr>
            <w:tcW w:w="1800" w:type="dxa"/>
          </w:tcPr>
          <w:p w14:paraId="307329D9" w14:textId="2A856F5E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2019-present</w:t>
            </w:r>
          </w:p>
        </w:tc>
        <w:tc>
          <w:tcPr>
            <w:tcW w:w="5040" w:type="dxa"/>
          </w:tcPr>
          <w:p w14:paraId="33C22BDC" w14:textId="38284CAB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Undergraduate </w:t>
            </w:r>
            <w:r w:rsidRPr="00D47EB0">
              <w:rPr>
                <w:bCs/>
                <w:color w:val="000000" w:themeColor="text1"/>
              </w:rPr>
              <w:t>Introductory Psychology</w:t>
            </w:r>
          </w:p>
        </w:tc>
        <w:tc>
          <w:tcPr>
            <w:tcW w:w="3060" w:type="dxa"/>
          </w:tcPr>
          <w:p w14:paraId="3B1978B4" w14:textId="77777777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Wayne State University</w:t>
            </w:r>
          </w:p>
        </w:tc>
      </w:tr>
      <w:tr w:rsidR="004B13FF" w:rsidRPr="00D47EB0" w14:paraId="0CD40BAA" w14:textId="77777777" w:rsidTr="004B13FF">
        <w:tc>
          <w:tcPr>
            <w:tcW w:w="1800" w:type="dxa"/>
          </w:tcPr>
          <w:p w14:paraId="5C65B93E" w14:textId="5C0E32A7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2021-present</w:t>
            </w:r>
          </w:p>
        </w:tc>
        <w:tc>
          <w:tcPr>
            <w:tcW w:w="5040" w:type="dxa"/>
          </w:tcPr>
          <w:p w14:paraId="5016FCE7" w14:textId="444F0B5E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Undergraduate </w:t>
            </w:r>
            <w:r w:rsidRPr="00D47EB0">
              <w:rPr>
                <w:bCs/>
                <w:color w:val="000000" w:themeColor="text1"/>
              </w:rPr>
              <w:t>Developmental Psychology</w:t>
            </w:r>
          </w:p>
        </w:tc>
        <w:tc>
          <w:tcPr>
            <w:tcW w:w="3060" w:type="dxa"/>
          </w:tcPr>
          <w:p w14:paraId="1CF10003" w14:textId="77777777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Wayne State University</w:t>
            </w:r>
          </w:p>
        </w:tc>
      </w:tr>
      <w:tr w:rsidR="004B13FF" w:rsidRPr="00D47EB0" w14:paraId="54267E78" w14:textId="77777777" w:rsidTr="004B13FF">
        <w:tc>
          <w:tcPr>
            <w:tcW w:w="1800" w:type="dxa"/>
          </w:tcPr>
          <w:p w14:paraId="6A0D7E24" w14:textId="27BA11C7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2016</w:t>
            </w:r>
          </w:p>
        </w:tc>
        <w:tc>
          <w:tcPr>
            <w:tcW w:w="5040" w:type="dxa"/>
          </w:tcPr>
          <w:p w14:paraId="3DD03440" w14:textId="5A5BC2A6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Undergraduate </w:t>
            </w:r>
            <w:r w:rsidRPr="00D47EB0">
              <w:rPr>
                <w:bCs/>
                <w:color w:val="000000" w:themeColor="text1"/>
              </w:rPr>
              <w:t>Introductory Psychology</w:t>
            </w:r>
          </w:p>
        </w:tc>
        <w:tc>
          <w:tcPr>
            <w:tcW w:w="3060" w:type="dxa"/>
          </w:tcPr>
          <w:p w14:paraId="77715DA1" w14:textId="77777777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UCLA</w:t>
            </w:r>
          </w:p>
        </w:tc>
      </w:tr>
    </w:tbl>
    <w:p w14:paraId="63CE942A" w14:textId="77777777" w:rsidR="004B13FF" w:rsidRDefault="004B13FF" w:rsidP="004B13FF">
      <w:pPr>
        <w:widowControl w:val="0"/>
        <w:autoSpaceDE w:val="0"/>
        <w:autoSpaceDN w:val="0"/>
        <w:adjustRightInd w:val="0"/>
        <w:contextualSpacing/>
        <w:outlineLvl w:val="0"/>
        <w:rPr>
          <w:b/>
          <w:color w:val="000000" w:themeColor="text1"/>
          <w:u w:val="single"/>
        </w:rPr>
      </w:pPr>
    </w:p>
    <w:p w14:paraId="25CB8849" w14:textId="6DC72387" w:rsidR="004B13FF" w:rsidRPr="00D47EB0" w:rsidRDefault="004B13FF" w:rsidP="004B13FF">
      <w:pPr>
        <w:widowControl w:val="0"/>
        <w:autoSpaceDE w:val="0"/>
        <w:autoSpaceDN w:val="0"/>
        <w:adjustRightInd w:val="0"/>
        <w:outlineLvl w:val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Teaching Assistant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40"/>
        <w:gridCol w:w="3060"/>
      </w:tblGrid>
      <w:tr w:rsidR="004B13FF" w:rsidRPr="00D47EB0" w14:paraId="36C78E75" w14:textId="77777777" w:rsidTr="004B13FF">
        <w:tc>
          <w:tcPr>
            <w:tcW w:w="1800" w:type="dxa"/>
          </w:tcPr>
          <w:p w14:paraId="7A6229B5" w14:textId="24C495BB" w:rsidR="004B13FF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2014</w:t>
            </w:r>
          </w:p>
        </w:tc>
        <w:tc>
          <w:tcPr>
            <w:tcW w:w="5040" w:type="dxa"/>
          </w:tcPr>
          <w:p w14:paraId="0C382925" w14:textId="2C5C147B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Undergraduate Adolescent Development </w:t>
            </w:r>
          </w:p>
        </w:tc>
        <w:tc>
          <w:tcPr>
            <w:tcW w:w="3060" w:type="dxa"/>
          </w:tcPr>
          <w:p w14:paraId="618F3500" w14:textId="5B937421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UCLA</w:t>
            </w:r>
          </w:p>
        </w:tc>
      </w:tr>
      <w:tr w:rsidR="004B13FF" w:rsidRPr="00D47EB0" w14:paraId="0B8E9D6A" w14:textId="77777777" w:rsidTr="004B13FF">
        <w:tc>
          <w:tcPr>
            <w:tcW w:w="1800" w:type="dxa"/>
          </w:tcPr>
          <w:p w14:paraId="113219B9" w14:textId="152C6542" w:rsidR="004B13FF" w:rsidRDefault="004B13FF" w:rsidP="004B13FF">
            <w:pPr>
              <w:widowControl w:val="0"/>
              <w:autoSpaceDE w:val="0"/>
              <w:autoSpaceDN w:val="0"/>
              <w:adjustRightInd w:val="0"/>
              <w:ind w:left="75" w:firstLine="1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2014</w:t>
            </w:r>
          </w:p>
        </w:tc>
        <w:tc>
          <w:tcPr>
            <w:tcW w:w="5040" w:type="dxa"/>
          </w:tcPr>
          <w:p w14:paraId="20B0F56C" w14:textId="05F28B83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ind w:left="75" w:firstLine="1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Undergraduate Research Methods in Psychology</w:t>
            </w:r>
          </w:p>
        </w:tc>
        <w:tc>
          <w:tcPr>
            <w:tcW w:w="3060" w:type="dxa"/>
          </w:tcPr>
          <w:p w14:paraId="3FC3FEAF" w14:textId="4ED8DB5E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UCLA</w:t>
            </w:r>
          </w:p>
        </w:tc>
      </w:tr>
      <w:tr w:rsidR="004B13FF" w:rsidRPr="00D47EB0" w14:paraId="79B73C7E" w14:textId="77777777" w:rsidTr="004B13FF">
        <w:tc>
          <w:tcPr>
            <w:tcW w:w="1800" w:type="dxa"/>
          </w:tcPr>
          <w:p w14:paraId="1DFEF8DC" w14:textId="5DA0F507" w:rsidR="004B13FF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2013</w:t>
            </w:r>
          </w:p>
        </w:tc>
        <w:tc>
          <w:tcPr>
            <w:tcW w:w="5040" w:type="dxa"/>
          </w:tcPr>
          <w:p w14:paraId="7939A726" w14:textId="405361FD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Undergraduate Developmental Psychology</w:t>
            </w:r>
          </w:p>
        </w:tc>
        <w:tc>
          <w:tcPr>
            <w:tcW w:w="3060" w:type="dxa"/>
          </w:tcPr>
          <w:p w14:paraId="33CE4D20" w14:textId="2A85D2B7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UCLA</w:t>
            </w:r>
          </w:p>
        </w:tc>
      </w:tr>
    </w:tbl>
    <w:p w14:paraId="4673BCBF" w14:textId="77777777" w:rsidR="004B13FF" w:rsidRDefault="004B13FF" w:rsidP="004B13FF">
      <w:pPr>
        <w:widowControl w:val="0"/>
        <w:autoSpaceDE w:val="0"/>
        <w:autoSpaceDN w:val="0"/>
        <w:adjustRightInd w:val="0"/>
        <w:contextualSpacing/>
        <w:outlineLvl w:val="0"/>
        <w:rPr>
          <w:b/>
          <w:color w:val="000000" w:themeColor="text1"/>
          <w:u w:val="single"/>
        </w:rPr>
      </w:pPr>
    </w:p>
    <w:p w14:paraId="0716EF8B" w14:textId="44994187" w:rsidR="004B13FF" w:rsidRPr="00D47EB0" w:rsidRDefault="004B13FF" w:rsidP="004B13FF">
      <w:pPr>
        <w:widowControl w:val="0"/>
        <w:autoSpaceDE w:val="0"/>
        <w:autoSpaceDN w:val="0"/>
        <w:adjustRightInd w:val="0"/>
        <w:contextualSpacing/>
        <w:outlineLvl w:val="0"/>
        <w:rPr>
          <w:b/>
          <w:color w:val="000000" w:themeColor="text1"/>
          <w:u w:val="single"/>
        </w:rPr>
      </w:pPr>
      <w:r w:rsidRPr="00D47EB0">
        <w:rPr>
          <w:b/>
          <w:color w:val="000000" w:themeColor="text1"/>
          <w:u w:val="single"/>
        </w:rPr>
        <w:t xml:space="preserve">Dissertation Committees </w:t>
      </w:r>
    </w:p>
    <w:p w14:paraId="30CDEE4E" w14:textId="4ADCFD3F" w:rsidR="00346C32" w:rsidRDefault="00346C32" w:rsidP="00346C32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Faizun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Bakth</w:t>
      </w:r>
      <w:proofErr w:type="spellEnd"/>
      <w:r>
        <w:rPr>
          <w:bCs/>
          <w:color w:val="000000" w:themeColor="text1"/>
        </w:rPr>
        <w:t xml:space="preserve"> </w:t>
      </w:r>
      <w:r w:rsidRPr="00D47EB0">
        <w:rPr>
          <w:bCs/>
          <w:color w:val="000000" w:themeColor="text1"/>
        </w:rPr>
        <w:t xml:space="preserve">(Dissertation Committee Chair, </w:t>
      </w:r>
      <w:r>
        <w:rPr>
          <w:bCs/>
          <w:color w:val="000000" w:themeColor="text1"/>
        </w:rPr>
        <w:t>since 2024</w:t>
      </w:r>
      <w:r w:rsidRPr="00D47EB0">
        <w:rPr>
          <w:bCs/>
          <w:color w:val="000000" w:themeColor="text1"/>
        </w:rPr>
        <w:t>, Wayne State University)</w:t>
      </w:r>
    </w:p>
    <w:p w14:paraId="4337991A" w14:textId="039D72FF" w:rsidR="004B13FF" w:rsidRDefault="004B13FF" w:rsidP="004B13FF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Rachel Pawlowski (Dissertation Committee Member, since 2023, Wayne State University)</w:t>
      </w:r>
    </w:p>
    <w:p w14:paraId="45EAA45B" w14:textId="603165F5" w:rsidR="00346C32" w:rsidRPr="00D47EB0" w:rsidRDefault="00346C32" w:rsidP="00346C32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 xml:space="preserve">Alexandra Ehrhardt (Dissertation Committee Chair, </w:t>
      </w:r>
      <w:r>
        <w:rPr>
          <w:bCs/>
          <w:color w:val="000000" w:themeColor="text1"/>
        </w:rPr>
        <w:t>2023-2024</w:t>
      </w:r>
      <w:r w:rsidRPr="00D47EB0">
        <w:rPr>
          <w:bCs/>
          <w:color w:val="000000" w:themeColor="text1"/>
        </w:rPr>
        <w:t>, Wayne State University)</w:t>
      </w:r>
    </w:p>
    <w:p w14:paraId="46F94287" w14:textId="4DCC798B" w:rsidR="004B13FF" w:rsidRPr="00D47EB0" w:rsidRDefault="004B13FF" w:rsidP="004B13FF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 xml:space="preserve">Lama Hassoun Ayoub (Dissertation Committee Member, </w:t>
      </w:r>
      <w:r w:rsidR="00346C32">
        <w:rPr>
          <w:bCs/>
          <w:color w:val="000000" w:themeColor="text1"/>
        </w:rPr>
        <w:t>2022-2023</w:t>
      </w:r>
      <w:r w:rsidRPr="00D47EB0">
        <w:rPr>
          <w:bCs/>
          <w:color w:val="000000" w:themeColor="text1"/>
        </w:rPr>
        <w:t>, Wayne State University)</w:t>
      </w:r>
    </w:p>
    <w:p w14:paraId="637A04D7" w14:textId="77777777" w:rsidR="004B13FF" w:rsidRPr="00D47EB0" w:rsidRDefault="004B13FF" w:rsidP="004B13FF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</w:p>
    <w:p w14:paraId="5B18971A" w14:textId="77777777" w:rsidR="004B13FF" w:rsidRPr="00D47EB0" w:rsidRDefault="004B13FF" w:rsidP="004B13FF">
      <w:pPr>
        <w:widowControl w:val="0"/>
        <w:autoSpaceDE w:val="0"/>
        <w:autoSpaceDN w:val="0"/>
        <w:adjustRightInd w:val="0"/>
        <w:contextualSpacing/>
        <w:outlineLvl w:val="0"/>
        <w:rPr>
          <w:bCs/>
          <w:color w:val="000000" w:themeColor="text1"/>
        </w:rPr>
      </w:pPr>
      <w:r w:rsidRPr="00D47EB0">
        <w:rPr>
          <w:b/>
          <w:color w:val="000000" w:themeColor="text1"/>
          <w:u w:val="single"/>
        </w:rPr>
        <w:t>Qualifying Exam Committees</w:t>
      </w:r>
    </w:p>
    <w:p w14:paraId="5969A8F8" w14:textId="77777777" w:rsidR="004B13FF" w:rsidRPr="00D47EB0" w:rsidRDefault="004B13FF" w:rsidP="004B13FF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proofErr w:type="spellStart"/>
      <w:r w:rsidRPr="00D47EB0">
        <w:rPr>
          <w:bCs/>
          <w:color w:val="000000" w:themeColor="text1"/>
        </w:rPr>
        <w:t>Faizun</w:t>
      </w:r>
      <w:proofErr w:type="spellEnd"/>
      <w:r w:rsidRPr="00D47EB0">
        <w:rPr>
          <w:bCs/>
          <w:color w:val="000000" w:themeColor="text1"/>
        </w:rPr>
        <w:t xml:space="preserve"> </w:t>
      </w:r>
      <w:proofErr w:type="spellStart"/>
      <w:r w:rsidRPr="00D47EB0">
        <w:rPr>
          <w:bCs/>
          <w:color w:val="000000" w:themeColor="text1"/>
        </w:rPr>
        <w:t>Bakth</w:t>
      </w:r>
      <w:proofErr w:type="spellEnd"/>
      <w:r w:rsidRPr="00D47EB0">
        <w:rPr>
          <w:bCs/>
          <w:color w:val="000000" w:themeColor="text1"/>
        </w:rPr>
        <w:t xml:space="preserve"> (Qualifying Exam Committee Chair, 2023, Wayne State University)</w:t>
      </w:r>
    </w:p>
    <w:p w14:paraId="45841AD8" w14:textId="77777777" w:rsidR="004B13FF" w:rsidRPr="00D47EB0" w:rsidRDefault="004B13FF" w:rsidP="004B13FF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Alexandra Ehrhardt (Qualifying Exam Committee Chair, 2022, Wayne State University)</w:t>
      </w:r>
    </w:p>
    <w:p w14:paraId="7806A7C2" w14:textId="77777777" w:rsidR="004B13FF" w:rsidRPr="00D47EB0" w:rsidRDefault="004B13FF" w:rsidP="004B13FF">
      <w:pPr>
        <w:widowControl w:val="0"/>
        <w:autoSpaceDE w:val="0"/>
        <w:autoSpaceDN w:val="0"/>
        <w:adjustRightInd w:val="0"/>
        <w:contextualSpacing/>
        <w:outlineLvl w:val="0"/>
        <w:rPr>
          <w:b/>
          <w:color w:val="000000" w:themeColor="text1"/>
          <w:u w:val="single"/>
        </w:rPr>
      </w:pPr>
    </w:p>
    <w:p w14:paraId="325EAEC5" w14:textId="77777777" w:rsidR="004B13FF" w:rsidRPr="00D47EB0" w:rsidRDefault="004B13FF" w:rsidP="004B13FF">
      <w:pPr>
        <w:widowControl w:val="0"/>
        <w:autoSpaceDE w:val="0"/>
        <w:autoSpaceDN w:val="0"/>
        <w:adjustRightInd w:val="0"/>
        <w:contextualSpacing/>
        <w:outlineLvl w:val="0"/>
        <w:rPr>
          <w:b/>
          <w:color w:val="000000" w:themeColor="text1"/>
          <w:u w:val="single"/>
        </w:rPr>
      </w:pPr>
      <w:r w:rsidRPr="00D47EB0">
        <w:rPr>
          <w:b/>
          <w:color w:val="000000" w:themeColor="text1"/>
          <w:u w:val="single"/>
        </w:rPr>
        <w:t xml:space="preserve">Master’s Committees </w:t>
      </w:r>
    </w:p>
    <w:p w14:paraId="4700DD01" w14:textId="5DCABD06" w:rsidR="00B65BFD" w:rsidRDefault="00B65BFD" w:rsidP="004B13FF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Noor Jassim (</w:t>
      </w:r>
      <w:proofErr w:type="gramStart"/>
      <w:r>
        <w:rPr>
          <w:bCs/>
          <w:color w:val="000000" w:themeColor="text1"/>
        </w:rPr>
        <w:t>Master’s</w:t>
      </w:r>
      <w:proofErr w:type="gramEnd"/>
      <w:r>
        <w:rPr>
          <w:bCs/>
          <w:color w:val="000000" w:themeColor="text1"/>
        </w:rPr>
        <w:t xml:space="preserve"> Committee Member, since 2024, Wayne State University)</w:t>
      </w:r>
    </w:p>
    <w:p w14:paraId="7563879E" w14:textId="4E12EC52" w:rsidR="004B13FF" w:rsidRPr="00D47EB0" w:rsidRDefault="004B13FF" w:rsidP="004B13FF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Christopher Palmer (</w:t>
      </w:r>
      <w:proofErr w:type="gramStart"/>
      <w:r w:rsidRPr="00D47EB0">
        <w:rPr>
          <w:bCs/>
          <w:color w:val="000000" w:themeColor="text1"/>
        </w:rPr>
        <w:t>Master’s</w:t>
      </w:r>
      <w:proofErr w:type="gramEnd"/>
      <w:r w:rsidRPr="00D47EB0">
        <w:rPr>
          <w:bCs/>
          <w:color w:val="000000" w:themeColor="text1"/>
        </w:rPr>
        <w:t xml:space="preserve"> Committee Member, since 2023, Wayne State University)</w:t>
      </w:r>
    </w:p>
    <w:p w14:paraId="0656A041" w14:textId="77777777" w:rsidR="004B13FF" w:rsidRPr="00D47EB0" w:rsidRDefault="004B13FF" w:rsidP="004B13FF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proofErr w:type="spellStart"/>
      <w:r w:rsidRPr="00D47EB0">
        <w:rPr>
          <w:bCs/>
          <w:color w:val="000000" w:themeColor="text1"/>
        </w:rPr>
        <w:lastRenderedPageBreak/>
        <w:t>Je’Nae</w:t>
      </w:r>
      <w:proofErr w:type="spellEnd"/>
      <w:r w:rsidRPr="00D47EB0">
        <w:rPr>
          <w:bCs/>
          <w:color w:val="000000" w:themeColor="text1"/>
        </w:rPr>
        <w:t xml:space="preserve"> Johnson (</w:t>
      </w:r>
      <w:proofErr w:type="gramStart"/>
      <w:r w:rsidRPr="00D47EB0">
        <w:rPr>
          <w:bCs/>
          <w:color w:val="000000" w:themeColor="text1"/>
        </w:rPr>
        <w:t>Master’s</w:t>
      </w:r>
      <w:proofErr w:type="gramEnd"/>
      <w:r w:rsidRPr="00D47EB0">
        <w:rPr>
          <w:bCs/>
          <w:color w:val="000000" w:themeColor="text1"/>
        </w:rPr>
        <w:t xml:space="preserve"> Committee Chair, since 2023, Wayne State University)</w:t>
      </w:r>
    </w:p>
    <w:p w14:paraId="444E87A6" w14:textId="77777777" w:rsidR="004B13FF" w:rsidRPr="00D47EB0" w:rsidRDefault="004B13FF" w:rsidP="004B13FF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proofErr w:type="spellStart"/>
      <w:r w:rsidRPr="00D47EB0">
        <w:rPr>
          <w:bCs/>
          <w:color w:val="000000" w:themeColor="text1"/>
        </w:rPr>
        <w:t>Faizun</w:t>
      </w:r>
      <w:proofErr w:type="spellEnd"/>
      <w:r w:rsidRPr="00D47EB0">
        <w:rPr>
          <w:bCs/>
          <w:color w:val="000000" w:themeColor="text1"/>
        </w:rPr>
        <w:t xml:space="preserve"> </w:t>
      </w:r>
      <w:proofErr w:type="spellStart"/>
      <w:r w:rsidRPr="00D47EB0">
        <w:rPr>
          <w:bCs/>
          <w:color w:val="000000" w:themeColor="text1"/>
        </w:rPr>
        <w:t>Bakth</w:t>
      </w:r>
      <w:proofErr w:type="spellEnd"/>
      <w:r w:rsidRPr="00D47EB0">
        <w:rPr>
          <w:bCs/>
          <w:color w:val="000000" w:themeColor="text1"/>
        </w:rPr>
        <w:t xml:space="preserve"> (</w:t>
      </w:r>
      <w:proofErr w:type="gramStart"/>
      <w:r w:rsidRPr="00D47EB0">
        <w:rPr>
          <w:bCs/>
          <w:color w:val="000000" w:themeColor="text1"/>
        </w:rPr>
        <w:t>Master’s</w:t>
      </w:r>
      <w:proofErr w:type="gramEnd"/>
      <w:r w:rsidRPr="00D47EB0">
        <w:rPr>
          <w:bCs/>
          <w:color w:val="000000" w:themeColor="text1"/>
        </w:rPr>
        <w:t xml:space="preserve"> Committee Chair, 2021-2022, Wayne State University)</w:t>
      </w:r>
    </w:p>
    <w:p w14:paraId="13B6C153" w14:textId="77777777" w:rsidR="004B13FF" w:rsidRPr="00D47EB0" w:rsidRDefault="004B13FF" w:rsidP="004B13FF">
      <w:pPr>
        <w:widowControl w:val="0"/>
        <w:autoSpaceDE w:val="0"/>
        <w:autoSpaceDN w:val="0"/>
        <w:adjustRightInd w:val="0"/>
        <w:contextualSpacing/>
        <w:outlineLvl w:val="0"/>
        <w:rPr>
          <w:b/>
          <w:color w:val="000000" w:themeColor="text1"/>
          <w:u w:val="single"/>
        </w:rPr>
      </w:pPr>
    </w:p>
    <w:p w14:paraId="652354B5" w14:textId="2743E06C" w:rsidR="004B13FF" w:rsidRPr="00D47EB0" w:rsidRDefault="004B13FF" w:rsidP="004B13FF">
      <w:pPr>
        <w:widowControl w:val="0"/>
        <w:autoSpaceDE w:val="0"/>
        <w:autoSpaceDN w:val="0"/>
        <w:adjustRightInd w:val="0"/>
        <w:contextualSpacing/>
        <w:outlineLvl w:val="0"/>
        <w:rPr>
          <w:b/>
          <w:color w:val="000000" w:themeColor="text1"/>
          <w:u w:val="single"/>
        </w:rPr>
      </w:pPr>
      <w:r w:rsidRPr="00D47EB0">
        <w:rPr>
          <w:b/>
          <w:color w:val="000000" w:themeColor="text1"/>
          <w:u w:val="single"/>
        </w:rPr>
        <w:t>Directed Research &amp; Volunteer Undergraduate Mentorship</w:t>
      </w:r>
      <w:r w:rsidR="00CD151E">
        <w:rPr>
          <w:b/>
          <w:color w:val="000000" w:themeColor="text1"/>
          <w:u w:val="single"/>
        </w:rPr>
        <w:t xml:space="preserve"> at Wayne State</w:t>
      </w:r>
    </w:p>
    <w:p w14:paraId="1B436319" w14:textId="47711CB3" w:rsidR="004B13FF" w:rsidRDefault="00346C32" w:rsidP="004B13FF">
      <w:pPr>
        <w:widowControl w:val="0"/>
        <w:autoSpaceDE w:val="0"/>
        <w:autoSpaceDN w:val="0"/>
        <w:adjustRightInd w:val="0"/>
        <w:ind w:left="180"/>
        <w:contextualSpacing/>
        <w:outlineLvl w:val="0"/>
        <w:rPr>
          <w:b/>
          <w:color w:val="000000" w:themeColor="text1"/>
          <w:u w:val="single"/>
        </w:rPr>
      </w:pPr>
      <w:r>
        <w:rPr>
          <w:color w:val="000000" w:themeColor="text1"/>
        </w:rPr>
        <w:t xml:space="preserve">Laura Sumner (2024-present), </w:t>
      </w:r>
      <w:proofErr w:type="spellStart"/>
      <w:r w:rsidR="009B000F" w:rsidRPr="00D47EB0">
        <w:rPr>
          <w:color w:val="000000" w:themeColor="text1"/>
        </w:rPr>
        <w:t>Fareeha</w:t>
      </w:r>
      <w:proofErr w:type="spellEnd"/>
      <w:r w:rsidR="009B000F" w:rsidRPr="00D47EB0">
        <w:rPr>
          <w:color w:val="000000" w:themeColor="text1"/>
        </w:rPr>
        <w:t xml:space="preserve"> Chaud</w:t>
      </w:r>
      <w:r w:rsidR="009B000F">
        <w:rPr>
          <w:color w:val="000000" w:themeColor="text1"/>
        </w:rPr>
        <w:t>h</w:t>
      </w:r>
      <w:r w:rsidR="009B000F" w:rsidRPr="00D47EB0">
        <w:rPr>
          <w:color w:val="000000" w:themeColor="text1"/>
        </w:rPr>
        <w:t xml:space="preserve">ry (2023-present), </w:t>
      </w:r>
      <w:r w:rsidR="00A23A66" w:rsidRPr="00D47EB0">
        <w:rPr>
          <w:color w:val="000000" w:themeColor="text1"/>
        </w:rPr>
        <w:t>Sydney Carroll (2022-present)</w:t>
      </w:r>
      <w:r w:rsidR="00A23A66">
        <w:rPr>
          <w:color w:val="000000" w:themeColor="text1"/>
        </w:rPr>
        <w:t xml:space="preserve">, </w:t>
      </w:r>
      <w:r w:rsidR="00A23A66" w:rsidRPr="00D47EB0">
        <w:rPr>
          <w:color w:val="000000" w:themeColor="text1"/>
        </w:rPr>
        <w:t>Nour Ghosn (2021-present)</w:t>
      </w:r>
      <w:r w:rsidR="00A23A66">
        <w:rPr>
          <w:color w:val="000000" w:themeColor="text1"/>
        </w:rPr>
        <w:t xml:space="preserve">, </w:t>
      </w:r>
      <w:proofErr w:type="spellStart"/>
      <w:r w:rsidR="00A124AE">
        <w:rPr>
          <w:color w:val="000000" w:themeColor="text1"/>
        </w:rPr>
        <w:t>Jennier</w:t>
      </w:r>
      <w:proofErr w:type="spellEnd"/>
      <w:r w:rsidR="00A124AE">
        <w:rPr>
          <w:color w:val="000000" w:themeColor="text1"/>
        </w:rPr>
        <w:t xml:space="preserve"> Harris (2024), Nathalie Cazares (2024), </w:t>
      </w:r>
      <w:proofErr w:type="spellStart"/>
      <w:r w:rsidR="004B13FF" w:rsidRPr="00D47EB0">
        <w:rPr>
          <w:color w:val="000000" w:themeColor="text1"/>
        </w:rPr>
        <w:t>Audia</w:t>
      </w:r>
      <w:proofErr w:type="spellEnd"/>
      <w:r w:rsidR="004B13FF" w:rsidRPr="00D47EB0">
        <w:rPr>
          <w:color w:val="000000" w:themeColor="text1"/>
        </w:rPr>
        <w:t xml:space="preserve"> Robinson (2023-</w:t>
      </w:r>
      <w:r w:rsidR="00A23A66">
        <w:rPr>
          <w:color w:val="000000" w:themeColor="text1"/>
        </w:rPr>
        <w:t>2024</w:t>
      </w:r>
      <w:r w:rsidR="004B13FF" w:rsidRPr="00D47EB0">
        <w:rPr>
          <w:color w:val="000000" w:themeColor="text1"/>
        </w:rPr>
        <w:t>), Emily Fisher (2023-</w:t>
      </w:r>
      <w:r w:rsidR="00A23A66">
        <w:rPr>
          <w:color w:val="000000" w:themeColor="text1"/>
        </w:rPr>
        <w:t>2024</w:t>
      </w:r>
      <w:r w:rsidR="004B13FF" w:rsidRPr="00D47EB0">
        <w:rPr>
          <w:color w:val="000000" w:themeColor="text1"/>
        </w:rPr>
        <w:t>), Koi Rice-Cutts (2023-</w:t>
      </w:r>
      <w:r w:rsidR="00A23A66">
        <w:rPr>
          <w:color w:val="000000" w:themeColor="text1"/>
        </w:rPr>
        <w:t>2024</w:t>
      </w:r>
      <w:r w:rsidR="004B13FF" w:rsidRPr="00D47EB0">
        <w:rPr>
          <w:color w:val="000000" w:themeColor="text1"/>
        </w:rPr>
        <w:t xml:space="preserve">), Bilal </w:t>
      </w:r>
      <w:proofErr w:type="spellStart"/>
      <w:r w:rsidR="004B13FF" w:rsidRPr="00D47EB0">
        <w:rPr>
          <w:color w:val="000000" w:themeColor="text1"/>
        </w:rPr>
        <w:t>Elhasan</w:t>
      </w:r>
      <w:proofErr w:type="spellEnd"/>
      <w:r w:rsidR="004B13FF" w:rsidRPr="00D47EB0">
        <w:rPr>
          <w:color w:val="000000" w:themeColor="text1"/>
        </w:rPr>
        <w:t xml:space="preserve"> (2021-</w:t>
      </w:r>
      <w:r w:rsidR="00A23A66">
        <w:rPr>
          <w:color w:val="000000" w:themeColor="text1"/>
        </w:rPr>
        <w:t>2024</w:t>
      </w:r>
      <w:r w:rsidR="004B13FF" w:rsidRPr="00D47EB0">
        <w:rPr>
          <w:color w:val="000000" w:themeColor="text1"/>
        </w:rPr>
        <w:t>), Denise Baloi (2020-</w:t>
      </w:r>
      <w:r w:rsidR="00A23A66">
        <w:rPr>
          <w:color w:val="000000" w:themeColor="text1"/>
        </w:rPr>
        <w:t>2024</w:t>
      </w:r>
      <w:r w:rsidR="004B13FF" w:rsidRPr="00D47EB0">
        <w:rPr>
          <w:color w:val="000000" w:themeColor="text1"/>
        </w:rPr>
        <w:t xml:space="preserve">), Arianna Cesario (2021-2022), Fatima Naeem (2021-2022), , </w:t>
      </w:r>
      <w:proofErr w:type="spellStart"/>
      <w:r w:rsidR="004B13FF" w:rsidRPr="00D47EB0">
        <w:rPr>
          <w:color w:val="000000" w:themeColor="text1"/>
        </w:rPr>
        <w:t>Shivapriya</w:t>
      </w:r>
      <w:proofErr w:type="spellEnd"/>
      <w:r w:rsidR="004B13FF" w:rsidRPr="00D47EB0">
        <w:rPr>
          <w:color w:val="000000" w:themeColor="text1"/>
        </w:rPr>
        <w:t xml:space="preserve"> Chandu (2020-</w:t>
      </w:r>
      <w:r w:rsidR="00A23A66">
        <w:rPr>
          <w:color w:val="000000" w:themeColor="text1"/>
        </w:rPr>
        <w:t>2023</w:t>
      </w:r>
      <w:r w:rsidR="004B13FF" w:rsidRPr="00D47EB0">
        <w:rPr>
          <w:color w:val="000000" w:themeColor="text1"/>
        </w:rPr>
        <w:t xml:space="preserve">), Michael Chapman (2021-2022), Hira Haider (2019-2021), Anna Sampson (2019-2021), Jamila Miah (2019-2021), Nicholas Alexander (2020), Janelle </w:t>
      </w:r>
      <w:proofErr w:type="spellStart"/>
      <w:r w:rsidR="004B13FF" w:rsidRPr="00D47EB0">
        <w:rPr>
          <w:color w:val="000000" w:themeColor="text1"/>
        </w:rPr>
        <w:t>Uganski</w:t>
      </w:r>
      <w:proofErr w:type="spellEnd"/>
      <w:r w:rsidR="004B13FF" w:rsidRPr="00D47EB0">
        <w:rPr>
          <w:color w:val="000000" w:themeColor="text1"/>
        </w:rPr>
        <w:t xml:space="preserve"> (2019-2020)</w:t>
      </w:r>
    </w:p>
    <w:p w14:paraId="172BFDF9" w14:textId="77777777" w:rsidR="004B13FF" w:rsidRPr="004B13FF" w:rsidRDefault="004B13FF" w:rsidP="004B13FF">
      <w:pPr>
        <w:widowControl w:val="0"/>
        <w:autoSpaceDE w:val="0"/>
        <w:autoSpaceDN w:val="0"/>
        <w:adjustRightInd w:val="0"/>
        <w:ind w:left="180"/>
        <w:contextualSpacing/>
        <w:outlineLvl w:val="0"/>
        <w:rPr>
          <w:b/>
          <w:color w:val="000000" w:themeColor="text1"/>
          <w:u w:val="single"/>
        </w:rPr>
      </w:pPr>
    </w:p>
    <w:p w14:paraId="4D16A5F4" w14:textId="591BD190" w:rsidR="00D1410B" w:rsidRPr="00D47EB0" w:rsidRDefault="00D1410B" w:rsidP="00D1410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240"/>
        <w:rPr>
          <w:i/>
          <w:color w:val="000000" w:themeColor="text1"/>
        </w:rPr>
      </w:pPr>
      <w:r w:rsidRPr="00D47EB0">
        <w:rPr>
          <w:b/>
          <w:color w:val="000000" w:themeColor="text1"/>
        </w:rPr>
        <w:t xml:space="preserve">PROFESSIONAL ACTIVITIES AND SERVICE </w:t>
      </w:r>
    </w:p>
    <w:p w14:paraId="78E972B4" w14:textId="77777777" w:rsidR="00D1410B" w:rsidRPr="00D47EB0" w:rsidRDefault="00D1410B" w:rsidP="00D1410B">
      <w:pPr>
        <w:widowControl w:val="0"/>
        <w:autoSpaceDE w:val="0"/>
        <w:autoSpaceDN w:val="0"/>
        <w:adjustRightInd w:val="0"/>
        <w:rPr>
          <w:color w:val="000000" w:themeColor="text1"/>
        </w:rPr>
        <w:sectPr w:rsidR="00D1410B" w:rsidRPr="00D47EB0" w:rsidSect="00F952D6">
          <w:type w:val="continuous"/>
          <w:pgSz w:w="12240" w:h="15840"/>
          <w:pgMar w:top="1440" w:right="1440" w:bottom="1440" w:left="1440" w:header="720" w:footer="720" w:gutter="0"/>
          <w:cols w:space="288"/>
          <w:noEndnote/>
          <w:docGrid w:linePitch="326"/>
        </w:sectPr>
      </w:pPr>
    </w:p>
    <w:p w14:paraId="184244B9" w14:textId="2246CB1B" w:rsidR="00D37364" w:rsidRPr="00D47EB0" w:rsidRDefault="00D37364" w:rsidP="00D37364">
      <w:pPr>
        <w:outlineLvl w:val="0"/>
        <w:rPr>
          <w:b/>
          <w:iCs/>
          <w:color w:val="000000" w:themeColor="text1"/>
          <w:u w:val="single"/>
          <w:shd w:val="clear" w:color="auto" w:fill="FFFFFF"/>
        </w:rPr>
      </w:pPr>
      <w:r w:rsidRPr="00D47EB0">
        <w:rPr>
          <w:b/>
          <w:iCs/>
          <w:color w:val="000000" w:themeColor="text1"/>
          <w:u w:val="single"/>
          <w:shd w:val="clear" w:color="auto" w:fill="FFFFFF"/>
        </w:rPr>
        <w:t>Editor</w:t>
      </w:r>
      <w:r w:rsidR="00BE5C97" w:rsidRPr="00D47EB0">
        <w:rPr>
          <w:b/>
          <w:iCs/>
          <w:color w:val="000000" w:themeColor="text1"/>
          <w:u w:val="single"/>
          <w:shd w:val="clear" w:color="auto" w:fill="FFFFFF"/>
        </w:rPr>
        <w:t>ial Boards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D47EB0" w:rsidRPr="00D47EB0" w14:paraId="6066E6BF" w14:textId="77777777" w:rsidTr="00DF4616">
        <w:tc>
          <w:tcPr>
            <w:tcW w:w="1620" w:type="dxa"/>
          </w:tcPr>
          <w:p w14:paraId="699834DD" w14:textId="07296185" w:rsidR="00346C32" w:rsidRDefault="00346C32" w:rsidP="00DF46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2024-present</w:t>
            </w:r>
          </w:p>
          <w:p w14:paraId="109F3550" w14:textId="51A2B21F" w:rsidR="00BE5C97" w:rsidRPr="00D47EB0" w:rsidRDefault="00BE5C97" w:rsidP="00DF46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2021-present</w:t>
            </w:r>
          </w:p>
          <w:p w14:paraId="520CD783" w14:textId="454F6214" w:rsidR="00D37364" w:rsidRPr="00D47EB0" w:rsidRDefault="00D37364" w:rsidP="00DF46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2019-</w:t>
            </w:r>
            <w:r w:rsidR="009D44C6" w:rsidRPr="00D47EB0">
              <w:rPr>
                <w:bCs/>
                <w:color w:val="000000" w:themeColor="text1"/>
              </w:rPr>
              <w:t>2023</w:t>
            </w:r>
          </w:p>
        </w:tc>
        <w:tc>
          <w:tcPr>
            <w:tcW w:w="7740" w:type="dxa"/>
          </w:tcPr>
          <w:p w14:paraId="1A6D7C0A" w14:textId="382A86B7" w:rsidR="00346C32" w:rsidRPr="00346C32" w:rsidRDefault="00346C32" w:rsidP="00D37364">
            <w:pPr>
              <w:outlineLvl w:val="0"/>
              <w:rPr>
                <w:bCs/>
                <w:i/>
                <w:color w:val="000000" w:themeColor="text1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hd w:val="clear" w:color="auto" w:fill="FFFFFF"/>
              </w:rPr>
              <w:t xml:space="preserve">Reviewer, </w:t>
            </w:r>
            <w:r>
              <w:rPr>
                <w:bCs/>
                <w:i/>
                <w:color w:val="000000" w:themeColor="text1"/>
                <w:shd w:val="clear" w:color="auto" w:fill="FFFFFF"/>
              </w:rPr>
              <w:t>Journal of Youth and Adolescence</w:t>
            </w:r>
          </w:p>
          <w:p w14:paraId="411B78A1" w14:textId="37B79F77" w:rsidR="00BE5C97" w:rsidRPr="00D47EB0" w:rsidRDefault="00BE5C97" w:rsidP="00D37364">
            <w:pPr>
              <w:outlineLvl w:val="0"/>
              <w:rPr>
                <w:bCs/>
                <w:i/>
                <w:color w:val="000000" w:themeColor="text1"/>
                <w:shd w:val="clear" w:color="auto" w:fill="FFFFFF"/>
              </w:rPr>
            </w:pPr>
            <w:r w:rsidRPr="00D47EB0">
              <w:rPr>
                <w:bCs/>
                <w:iCs/>
                <w:color w:val="000000" w:themeColor="text1"/>
                <w:shd w:val="clear" w:color="auto" w:fill="FFFFFF"/>
              </w:rPr>
              <w:t xml:space="preserve">Reviewer, </w:t>
            </w:r>
            <w:r w:rsidRPr="00D47EB0">
              <w:rPr>
                <w:bCs/>
                <w:i/>
                <w:color w:val="000000" w:themeColor="text1"/>
                <w:shd w:val="clear" w:color="auto" w:fill="FFFFFF"/>
              </w:rPr>
              <w:t>Applied Developmental Science</w:t>
            </w:r>
          </w:p>
          <w:p w14:paraId="5A2534C9" w14:textId="46CCFD3A" w:rsidR="00D37364" w:rsidRPr="00D47EB0" w:rsidRDefault="00D37364" w:rsidP="00D37364">
            <w:pPr>
              <w:outlineLvl w:val="0"/>
              <w:rPr>
                <w:b/>
                <w:iCs/>
                <w:color w:val="000000" w:themeColor="text1"/>
                <w:u w:val="single"/>
                <w:shd w:val="clear" w:color="auto" w:fill="FFFFFF"/>
              </w:rPr>
            </w:pPr>
            <w:r w:rsidRPr="00D47EB0">
              <w:rPr>
                <w:bCs/>
                <w:iCs/>
                <w:color w:val="000000" w:themeColor="text1"/>
                <w:shd w:val="clear" w:color="auto" w:fill="FFFFFF"/>
              </w:rPr>
              <w:t xml:space="preserve">Reviewing Editor, </w:t>
            </w:r>
            <w:r w:rsidRPr="00D47EB0">
              <w:rPr>
                <w:bCs/>
                <w:i/>
                <w:color w:val="000000" w:themeColor="text1"/>
                <w:shd w:val="clear" w:color="auto" w:fill="FFFFFF"/>
              </w:rPr>
              <w:t xml:space="preserve">Experimental Results </w:t>
            </w:r>
          </w:p>
        </w:tc>
      </w:tr>
    </w:tbl>
    <w:p w14:paraId="764B4780" w14:textId="77777777" w:rsidR="00D1410B" w:rsidRPr="00D47EB0" w:rsidRDefault="00D1410B" w:rsidP="00D1410B">
      <w:pPr>
        <w:outlineLvl w:val="0"/>
        <w:rPr>
          <w:b/>
          <w:iCs/>
          <w:color w:val="000000" w:themeColor="text1"/>
          <w:u w:val="single"/>
          <w:shd w:val="clear" w:color="auto" w:fill="FFFFFF"/>
        </w:rPr>
      </w:pPr>
    </w:p>
    <w:p w14:paraId="2AF89724" w14:textId="2DD5FA9E" w:rsidR="00D1410B" w:rsidRPr="00D47EB0" w:rsidRDefault="00D1410B" w:rsidP="00D1410B">
      <w:pPr>
        <w:outlineLvl w:val="0"/>
        <w:rPr>
          <w:b/>
          <w:iCs/>
          <w:color w:val="000000" w:themeColor="text1"/>
          <w:u w:val="single"/>
          <w:shd w:val="clear" w:color="auto" w:fill="FFFFFF"/>
        </w:rPr>
      </w:pPr>
      <w:r w:rsidRPr="00D47EB0">
        <w:rPr>
          <w:b/>
          <w:iCs/>
          <w:color w:val="000000" w:themeColor="text1"/>
          <w:u w:val="single"/>
          <w:shd w:val="clear" w:color="auto" w:fill="FFFFFF"/>
        </w:rPr>
        <w:t>Ad Hoc</w:t>
      </w:r>
      <w:r w:rsidR="00C141D3" w:rsidRPr="00D47EB0">
        <w:rPr>
          <w:b/>
          <w:iCs/>
          <w:color w:val="000000" w:themeColor="text1"/>
          <w:u w:val="single"/>
          <w:shd w:val="clear" w:color="auto" w:fill="FFFFFF"/>
        </w:rPr>
        <w:t xml:space="preserve"> Journal</w:t>
      </w:r>
      <w:r w:rsidRPr="00D47EB0">
        <w:rPr>
          <w:b/>
          <w:iCs/>
          <w:color w:val="000000" w:themeColor="text1"/>
          <w:u w:val="single"/>
          <w:shd w:val="clear" w:color="auto" w:fill="FFFFFF"/>
        </w:rPr>
        <w:t xml:space="preserve"> Reviewer</w:t>
      </w:r>
    </w:p>
    <w:p w14:paraId="52E7E306" w14:textId="014AE74D" w:rsidR="00D37364" w:rsidRPr="00D47EB0" w:rsidRDefault="00D1410B" w:rsidP="002A7AAD">
      <w:pPr>
        <w:widowControl w:val="0"/>
        <w:autoSpaceDE w:val="0"/>
        <w:autoSpaceDN w:val="0"/>
        <w:adjustRightInd w:val="0"/>
        <w:rPr>
          <w:i/>
          <w:iCs/>
          <w:color w:val="000000" w:themeColor="text1"/>
        </w:rPr>
      </w:pPr>
      <w:r w:rsidRPr="00D47EB0">
        <w:rPr>
          <w:i/>
          <w:iCs/>
          <w:color w:val="000000" w:themeColor="text1"/>
          <w:sz w:val="22"/>
          <w:szCs w:val="22"/>
        </w:rPr>
        <w:t>Child Development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Children and Youth Services Review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Computers in Human Behavior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Development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 </w:t>
      </w:r>
      <w:r w:rsidRPr="00D47EB0">
        <w:rPr>
          <w:i/>
          <w:iCs/>
          <w:color w:val="000000" w:themeColor="text1"/>
          <w:sz w:val="22"/>
          <w:szCs w:val="22"/>
        </w:rPr>
        <w:t>and Psychopathology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="00312549" w:rsidRPr="00D47EB0">
        <w:rPr>
          <w:i/>
          <w:iCs/>
          <w:color w:val="000000" w:themeColor="text1"/>
          <w:sz w:val="22"/>
          <w:szCs w:val="22"/>
        </w:rPr>
        <w:t>Developmental Psychobiology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Developmental Psychology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="00195B45" w:rsidRPr="00D47EB0">
        <w:rPr>
          <w:i/>
          <w:iCs/>
          <w:color w:val="000000" w:themeColor="text1"/>
          <w:sz w:val="22"/>
          <w:szCs w:val="22"/>
        </w:rPr>
        <w:t>Emotion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="007A081B" w:rsidRPr="00D47EB0">
        <w:rPr>
          <w:i/>
          <w:iCs/>
          <w:color w:val="000000" w:themeColor="text1"/>
          <w:sz w:val="22"/>
          <w:szCs w:val="22"/>
        </w:rPr>
        <w:t>European Journal of Developmental Psychology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 xml:space="preserve">European Journal of </w:t>
      </w:r>
      <w:proofErr w:type="spellStart"/>
      <w:r w:rsidRPr="00D47EB0">
        <w:rPr>
          <w:i/>
          <w:iCs/>
          <w:color w:val="000000" w:themeColor="text1"/>
          <w:sz w:val="22"/>
          <w:szCs w:val="22"/>
        </w:rPr>
        <w:t>Psychotraumatology</w:t>
      </w:r>
      <w:proofErr w:type="spellEnd"/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International Journal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 </w:t>
      </w:r>
      <w:r w:rsidRPr="00D47EB0">
        <w:rPr>
          <w:i/>
          <w:iCs/>
          <w:color w:val="000000" w:themeColor="text1"/>
          <w:sz w:val="22"/>
          <w:szCs w:val="22"/>
        </w:rPr>
        <w:t>of Behavioral</w:t>
      </w:r>
      <w:r w:rsidR="00D37364" w:rsidRPr="00D47EB0">
        <w:rPr>
          <w:i/>
          <w:iCs/>
          <w:color w:val="000000" w:themeColor="text1"/>
          <w:sz w:val="22"/>
          <w:szCs w:val="22"/>
        </w:rPr>
        <w:t xml:space="preserve"> </w:t>
      </w:r>
      <w:r w:rsidRPr="00D47EB0">
        <w:rPr>
          <w:i/>
          <w:iCs/>
          <w:color w:val="000000" w:themeColor="text1"/>
          <w:sz w:val="22"/>
          <w:szCs w:val="22"/>
        </w:rPr>
        <w:t>Development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JAMA Pediatrics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Journal of Abnormal Child Psychology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Journal of Adolescence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Journal of Affective Disorders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Journal of Asthma, </w:t>
      </w:r>
      <w:r w:rsidRPr="00D47EB0">
        <w:rPr>
          <w:i/>
          <w:iCs/>
          <w:color w:val="000000" w:themeColor="text1"/>
          <w:sz w:val="22"/>
          <w:szCs w:val="22"/>
        </w:rPr>
        <w:t>Journal of Child and Adolescent Mental Health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="00BE5C97" w:rsidRPr="00D47EB0">
        <w:rPr>
          <w:i/>
          <w:iCs/>
          <w:color w:val="000000" w:themeColor="text1"/>
          <w:sz w:val="22"/>
          <w:szCs w:val="22"/>
        </w:rPr>
        <w:t>Journal of Clinical Child and Adolescent Psychology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Journal of Early Adolescence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="004C16CF" w:rsidRPr="00D47EB0">
        <w:rPr>
          <w:i/>
          <w:iCs/>
          <w:color w:val="000000" w:themeColor="text1"/>
          <w:sz w:val="22"/>
          <w:szCs w:val="22"/>
        </w:rPr>
        <w:t>Journal of Educational Psychology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Journal of Interpersonal Violence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Journal of Research on Adolescence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="004C16CF" w:rsidRPr="00D47EB0">
        <w:rPr>
          <w:i/>
          <w:iCs/>
          <w:color w:val="000000" w:themeColor="text1"/>
          <w:sz w:val="22"/>
          <w:szCs w:val="22"/>
        </w:rPr>
        <w:t>Journal of Positive Psychology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Journal of Social and Personal Relationships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="00BE5C97" w:rsidRPr="00D47EB0">
        <w:rPr>
          <w:i/>
          <w:iCs/>
          <w:color w:val="000000" w:themeColor="text1"/>
          <w:sz w:val="22"/>
          <w:szCs w:val="22"/>
        </w:rPr>
        <w:t>Pediatrics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Psychological Science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Social Development</w:t>
      </w:r>
    </w:p>
    <w:p w14:paraId="68664F01" w14:textId="77777777" w:rsidR="00916120" w:rsidRDefault="00916120" w:rsidP="00916120">
      <w:pPr>
        <w:widowControl w:val="0"/>
        <w:autoSpaceDE w:val="0"/>
        <w:autoSpaceDN w:val="0"/>
        <w:adjustRightInd w:val="0"/>
        <w:ind w:left="90"/>
        <w:rPr>
          <w:i/>
          <w:iCs/>
          <w:color w:val="000000" w:themeColor="text1"/>
          <w:sz w:val="22"/>
          <w:szCs w:val="22"/>
        </w:rPr>
      </w:pPr>
    </w:p>
    <w:p w14:paraId="7865BD10" w14:textId="012AF785" w:rsidR="00C141D3" w:rsidRPr="00916120" w:rsidRDefault="00553083" w:rsidP="00916120">
      <w:pPr>
        <w:widowControl w:val="0"/>
        <w:autoSpaceDE w:val="0"/>
        <w:autoSpaceDN w:val="0"/>
        <w:adjustRightInd w:val="0"/>
        <w:ind w:left="90" w:hanging="90"/>
        <w:rPr>
          <w:i/>
          <w:iCs/>
          <w:color w:val="000000" w:themeColor="text1"/>
          <w:sz w:val="22"/>
          <w:szCs w:val="22"/>
        </w:rPr>
      </w:pPr>
      <w:r w:rsidRPr="00D47EB0">
        <w:rPr>
          <w:b/>
          <w:iCs/>
          <w:color w:val="000000" w:themeColor="text1"/>
          <w:u w:val="single"/>
          <w:shd w:val="clear" w:color="auto" w:fill="FFFFFF"/>
        </w:rPr>
        <w:t xml:space="preserve">Ad Hoc </w:t>
      </w:r>
      <w:r w:rsidR="00C141D3" w:rsidRPr="00D47EB0">
        <w:rPr>
          <w:b/>
          <w:iCs/>
          <w:color w:val="000000" w:themeColor="text1"/>
          <w:u w:val="single"/>
          <w:shd w:val="clear" w:color="auto" w:fill="FFFFFF"/>
        </w:rPr>
        <w:t>Grant &amp; Award Reviewer</w:t>
      </w:r>
    </w:p>
    <w:p w14:paraId="3D9FA7A5" w14:textId="2D9D1A4D" w:rsidR="00A42010" w:rsidRDefault="00A42010" w:rsidP="00C141D3">
      <w:pPr>
        <w:ind w:firstLine="90"/>
        <w:outlineLvl w:val="0"/>
        <w:rPr>
          <w:bCs/>
          <w:iCs/>
          <w:color w:val="000000" w:themeColor="text1"/>
          <w:shd w:val="clear" w:color="auto" w:fill="FFFFFF"/>
        </w:rPr>
      </w:pPr>
      <w:r>
        <w:rPr>
          <w:bCs/>
          <w:iCs/>
          <w:color w:val="000000" w:themeColor="text1"/>
          <w:shd w:val="clear" w:color="auto" w:fill="FFFFFF"/>
        </w:rPr>
        <w:t>Society for Research on Adolescence Conference Abstracts</w:t>
      </w:r>
    </w:p>
    <w:p w14:paraId="22FC2C12" w14:textId="29C9CBE4" w:rsidR="00C141D3" w:rsidRPr="00D47EB0" w:rsidRDefault="00C141D3" w:rsidP="00C141D3">
      <w:pPr>
        <w:ind w:firstLine="90"/>
        <w:outlineLvl w:val="0"/>
        <w:rPr>
          <w:bCs/>
          <w:iCs/>
          <w:color w:val="000000" w:themeColor="text1"/>
          <w:shd w:val="clear" w:color="auto" w:fill="FFFFFF"/>
        </w:rPr>
      </w:pPr>
      <w:r w:rsidRPr="00D47EB0">
        <w:rPr>
          <w:bCs/>
          <w:iCs/>
          <w:color w:val="000000" w:themeColor="text1"/>
          <w:shd w:val="clear" w:color="auto" w:fill="FFFFFF"/>
        </w:rPr>
        <w:t>National Science Foundation</w:t>
      </w:r>
    </w:p>
    <w:p w14:paraId="5CDF5FE7" w14:textId="3EAD0A95" w:rsidR="00C141D3" w:rsidRPr="00D47EB0" w:rsidRDefault="00C141D3" w:rsidP="00C141D3">
      <w:pPr>
        <w:ind w:firstLine="90"/>
        <w:outlineLvl w:val="0"/>
        <w:rPr>
          <w:bCs/>
          <w:iCs/>
          <w:color w:val="000000" w:themeColor="text1"/>
          <w:shd w:val="clear" w:color="auto" w:fill="FFFFFF"/>
        </w:rPr>
      </w:pPr>
      <w:r w:rsidRPr="00D47EB0">
        <w:rPr>
          <w:bCs/>
          <w:iCs/>
          <w:color w:val="000000" w:themeColor="text1"/>
          <w:shd w:val="clear" w:color="auto" w:fill="FFFFFF"/>
        </w:rPr>
        <w:t>Society for Research on Child Development Small Grants Program</w:t>
      </w:r>
    </w:p>
    <w:p w14:paraId="1C64A914" w14:textId="0E3AB910" w:rsidR="00C141D3" w:rsidRPr="00D47EB0" w:rsidRDefault="00C141D3" w:rsidP="00C141D3">
      <w:pPr>
        <w:ind w:firstLine="90"/>
        <w:outlineLvl w:val="0"/>
        <w:rPr>
          <w:bCs/>
          <w:iCs/>
          <w:color w:val="000000" w:themeColor="text1"/>
          <w:shd w:val="clear" w:color="auto" w:fill="FFFFFF"/>
        </w:rPr>
      </w:pPr>
      <w:r w:rsidRPr="00D47EB0">
        <w:rPr>
          <w:bCs/>
          <w:iCs/>
          <w:color w:val="000000" w:themeColor="text1"/>
          <w:shd w:val="clear" w:color="auto" w:fill="FFFFFF"/>
        </w:rPr>
        <w:t>Society for Research on Adolescence Conference Awards</w:t>
      </w:r>
    </w:p>
    <w:p w14:paraId="3DFD4882" w14:textId="22DC1484" w:rsidR="001A7D59" w:rsidRPr="00D47EB0" w:rsidRDefault="00C141D3" w:rsidP="00914B08">
      <w:pPr>
        <w:ind w:firstLine="90"/>
        <w:outlineLvl w:val="0"/>
        <w:rPr>
          <w:bCs/>
          <w:iCs/>
          <w:color w:val="000000" w:themeColor="text1"/>
          <w:shd w:val="clear" w:color="auto" w:fill="FFFFFF"/>
        </w:rPr>
      </w:pPr>
      <w:r w:rsidRPr="00D47EB0">
        <w:rPr>
          <w:bCs/>
          <w:iCs/>
          <w:color w:val="000000" w:themeColor="text1"/>
          <w:shd w:val="clear" w:color="auto" w:fill="FFFFFF"/>
        </w:rPr>
        <w:t xml:space="preserve">American Educational Research Association Division C GSRE Award </w:t>
      </w:r>
    </w:p>
    <w:p w14:paraId="221E0EE7" w14:textId="77777777" w:rsidR="00040142" w:rsidRPr="00D47EB0" w:rsidRDefault="00040142" w:rsidP="00914B08">
      <w:pPr>
        <w:ind w:firstLine="90"/>
        <w:outlineLvl w:val="0"/>
        <w:rPr>
          <w:bCs/>
          <w:iCs/>
          <w:color w:val="000000" w:themeColor="text1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Y="32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830"/>
      </w:tblGrid>
      <w:tr w:rsidR="00D47EB0" w:rsidRPr="00D47EB0" w14:paraId="115BAAEE" w14:textId="77777777" w:rsidTr="00CB2790">
        <w:tc>
          <w:tcPr>
            <w:tcW w:w="1530" w:type="dxa"/>
          </w:tcPr>
          <w:p w14:paraId="452121EF" w14:textId="77777777" w:rsidR="00CB2790" w:rsidRPr="00D47EB0" w:rsidRDefault="00CB2790" w:rsidP="00CB2790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2023-2024</w:t>
            </w:r>
          </w:p>
          <w:p w14:paraId="2437467B" w14:textId="77777777" w:rsidR="00CB2790" w:rsidRDefault="00CB2790" w:rsidP="004845D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7797995F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2020-2024</w:t>
            </w:r>
          </w:p>
          <w:p w14:paraId="10C9126C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  <w:tc>
          <w:tcPr>
            <w:tcW w:w="7830" w:type="dxa"/>
          </w:tcPr>
          <w:p w14:paraId="0CD485F7" w14:textId="49DA420C" w:rsidR="00CB2790" w:rsidRPr="00D47EB0" w:rsidRDefault="00CB2790" w:rsidP="00CB279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Co-Organizer, Society for Research on Adolescence Peer</w:t>
            </w:r>
            <w:r w:rsidR="004845D2">
              <w:rPr>
                <w:color w:val="000000" w:themeColor="text1"/>
              </w:rPr>
              <w:t xml:space="preserve"> Relations</w:t>
            </w:r>
            <w:r w:rsidRPr="00D47EB0">
              <w:rPr>
                <w:color w:val="000000" w:themeColor="text1"/>
              </w:rPr>
              <w:t xml:space="preserve"> Pre</w:t>
            </w:r>
            <w:r w:rsidR="004845D2">
              <w:rPr>
                <w:color w:val="000000" w:themeColor="text1"/>
              </w:rPr>
              <w:t>-C</w:t>
            </w:r>
            <w:r w:rsidRPr="00D47EB0">
              <w:rPr>
                <w:color w:val="000000" w:themeColor="text1"/>
              </w:rPr>
              <w:t>onference</w:t>
            </w:r>
          </w:p>
          <w:p w14:paraId="50240835" w14:textId="77777777" w:rsidR="00CB2790" w:rsidRPr="00D47EB0" w:rsidRDefault="00CB2790" w:rsidP="00CB2790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color w:val="000000" w:themeColor="text1"/>
              </w:rPr>
            </w:pPr>
            <w:r w:rsidRPr="00D47EB0">
              <w:rPr>
                <w:color w:val="000000" w:themeColor="text1"/>
              </w:rPr>
              <w:t>Member, Society for Research on Adolescence Awards Committee</w:t>
            </w:r>
          </w:p>
        </w:tc>
      </w:tr>
    </w:tbl>
    <w:p w14:paraId="6256AC35" w14:textId="2557FCF7" w:rsidR="00916120" w:rsidRDefault="008B0EF8" w:rsidP="008B0EF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u w:val="single"/>
        </w:rPr>
      </w:pPr>
      <w:r w:rsidRPr="00D47EB0">
        <w:rPr>
          <w:b/>
          <w:bCs/>
          <w:color w:val="000000" w:themeColor="text1"/>
          <w:u w:val="single"/>
        </w:rPr>
        <w:t>Professional Committees</w:t>
      </w:r>
    </w:p>
    <w:p w14:paraId="4917D387" w14:textId="01101DDF" w:rsidR="008B0EF8" w:rsidRDefault="00F34A99" w:rsidP="008B0EF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u w:val="single"/>
        </w:rPr>
      </w:pPr>
      <w:r w:rsidRPr="00D47EB0">
        <w:rPr>
          <w:b/>
          <w:bCs/>
          <w:color w:val="000000" w:themeColor="text1"/>
          <w:u w:val="single"/>
        </w:rPr>
        <w:t>University &amp; Departmental Service</w:t>
      </w:r>
    </w:p>
    <w:tbl>
      <w:tblPr>
        <w:tblStyle w:val="TableGrid"/>
        <w:tblpPr w:leftFromText="180" w:rightFromText="180" w:vertAnchor="text" w:horzAnchor="margin" w:tblpY="135"/>
        <w:tblOverlap w:val="never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8280"/>
      </w:tblGrid>
      <w:tr w:rsidR="007D2D47" w:rsidRPr="00D47EB0" w14:paraId="56B3CEB0" w14:textId="77777777" w:rsidTr="004845D2">
        <w:tc>
          <w:tcPr>
            <w:tcW w:w="1530" w:type="dxa"/>
          </w:tcPr>
          <w:p w14:paraId="70997DC8" w14:textId="7B05506A" w:rsidR="007D2D47" w:rsidRDefault="007D2D47" w:rsidP="004845D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2024-present</w:t>
            </w:r>
          </w:p>
        </w:tc>
        <w:tc>
          <w:tcPr>
            <w:tcW w:w="8280" w:type="dxa"/>
          </w:tcPr>
          <w:p w14:paraId="4B7B5D36" w14:textId="7BB90983" w:rsidR="007D2D47" w:rsidRDefault="007D2D47" w:rsidP="004845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Member, Department of Psychology Strategic Planning Committee, Wayne State University</w:t>
            </w:r>
          </w:p>
        </w:tc>
      </w:tr>
      <w:tr w:rsidR="004845D2" w:rsidRPr="00D47EB0" w14:paraId="2246F0E3" w14:textId="77777777" w:rsidTr="004845D2">
        <w:tc>
          <w:tcPr>
            <w:tcW w:w="1530" w:type="dxa"/>
          </w:tcPr>
          <w:p w14:paraId="44D8F470" w14:textId="77777777" w:rsidR="004845D2" w:rsidRDefault="004845D2" w:rsidP="004845D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2023-present</w:t>
            </w:r>
          </w:p>
        </w:tc>
        <w:tc>
          <w:tcPr>
            <w:tcW w:w="8280" w:type="dxa"/>
          </w:tcPr>
          <w:p w14:paraId="52264C38" w14:textId="77777777" w:rsidR="004845D2" w:rsidRDefault="004845D2" w:rsidP="004845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Member, Department of Psychology Salary &amp; Personnel Committee, Wayne State University</w:t>
            </w:r>
          </w:p>
        </w:tc>
      </w:tr>
      <w:tr w:rsidR="004845D2" w:rsidRPr="00D47EB0" w14:paraId="4C1423F5" w14:textId="77777777" w:rsidTr="004845D2">
        <w:tc>
          <w:tcPr>
            <w:tcW w:w="1530" w:type="dxa"/>
          </w:tcPr>
          <w:p w14:paraId="16940790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2023-present</w:t>
            </w:r>
          </w:p>
        </w:tc>
        <w:tc>
          <w:tcPr>
            <w:tcW w:w="8280" w:type="dxa"/>
          </w:tcPr>
          <w:p w14:paraId="47F2E3A6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Member, College of Liberal Arts and Sciences Diversity, Equity, and Inclusion Committee, Wayne State University</w:t>
            </w:r>
          </w:p>
        </w:tc>
      </w:tr>
      <w:tr w:rsidR="004845D2" w:rsidRPr="00D47EB0" w14:paraId="11FEF5A4" w14:textId="77777777" w:rsidTr="004845D2">
        <w:tc>
          <w:tcPr>
            <w:tcW w:w="1530" w:type="dxa"/>
          </w:tcPr>
          <w:p w14:paraId="3BB440E0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2023-present</w:t>
            </w:r>
          </w:p>
        </w:tc>
        <w:tc>
          <w:tcPr>
            <w:tcW w:w="8280" w:type="dxa"/>
          </w:tcPr>
          <w:p w14:paraId="0D29A72C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Member</w:t>
            </w:r>
            <w:r w:rsidRPr="00D47EB0">
              <w:rPr>
                <w:color w:val="000000" w:themeColor="text1"/>
              </w:rPr>
              <w:t>, Gamma Chapter of Phi Beta Kappa, Wayne State University</w:t>
            </w:r>
          </w:p>
        </w:tc>
      </w:tr>
      <w:tr w:rsidR="004845D2" w:rsidRPr="00D47EB0" w14:paraId="67AEC9AC" w14:textId="77777777" w:rsidTr="004845D2">
        <w:tc>
          <w:tcPr>
            <w:tcW w:w="1530" w:type="dxa"/>
          </w:tcPr>
          <w:p w14:paraId="7D223FF5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2023-present</w:t>
            </w:r>
          </w:p>
        </w:tc>
        <w:tc>
          <w:tcPr>
            <w:tcW w:w="8280" w:type="dxa"/>
          </w:tcPr>
          <w:p w14:paraId="25FCA0BA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Member, Department of Psychology Teaching Subcommittee, Wayne State University</w:t>
            </w:r>
          </w:p>
        </w:tc>
      </w:tr>
      <w:tr w:rsidR="004845D2" w:rsidRPr="00D47EB0" w14:paraId="5F62B812" w14:textId="77777777" w:rsidTr="004845D2">
        <w:tc>
          <w:tcPr>
            <w:tcW w:w="1530" w:type="dxa"/>
          </w:tcPr>
          <w:p w14:paraId="377BBDFA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2022-present</w:t>
            </w:r>
          </w:p>
        </w:tc>
        <w:tc>
          <w:tcPr>
            <w:tcW w:w="8280" w:type="dxa"/>
          </w:tcPr>
          <w:p w14:paraId="2133E847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Faculty Advisor, Merrill Palmer Skillman Institute Giant Step for Teen Conference, Wayne State University</w:t>
            </w:r>
          </w:p>
        </w:tc>
      </w:tr>
      <w:tr w:rsidR="004845D2" w:rsidRPr="00D47EB0" w14:paraId="0512F311" w14:textId="77777777" w:rsidTr="004845D2">
        <w:tc>
          <w:tcPr>
            <w:tcW w:w="1530" w:type="dxa"/>
          </w:tcPr>
          <w:p w14:paraId="693C60EE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2023</w:t>
            </w:r>
          </w:p>
        </w:tc>
        <w:tc>
          <w:tcPr>
            <w:tcW w:w="8280" w:type="dxa"/>
          </w:tcPr>
          <w:p w14:paraId="4C5F74DC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Judge, Department of Psychology Rodney Clark Undergraduate Poster Day, Wayne State University</w:t>
            </w:r>
          </w:p>
        </w:tc>
      </w:tr>
      <w:tr w:rsidR="004845D2" w:rsidRPr="00D47EB0" w14:paraId="7C8A191B" w14:textId="77777777" w:rsidTr="004845D2">
        <w:tc>
          <w:tcPr>
            <w:tcW w:w="1530" w:type="dxa"/>
          </w:tcPr>
          <w:p w14:paraId="4303902B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2022</w:t>
            </w:r>
          </w:p>
        </w:tc>
        <w:tc>
          <w:tcPr>
            <w:tcW w:w="8280" w:type="dxa"/>
          </w:tcPr>
          <w:p w14:paraId="7ABE95EA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Panelist, General Education Symposium, Wayne State University</w:t>
            </w:r>
          </w:p>
        </w:tc>
      </w:tr>
      <w:tr w:rsidR="004845D2" w:rsidRPr="00D47EB0" w14:paraId="55C25299" w14:textId="77777777" w:rsidTr="004845D2">
        <w:tc>
          <w:tcPr>
            <w:tcW w:w="1530" w:type="dxa"/>
          </w:tcPr>
          <w:p w14:paraId="58F21E9D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2021-2022</w:t>
            </w:r>
          </w:p>
        </w:tc>
        <w:tc>
          <w:tcPr>
            <w:tcW w:w="8280" w:type="dxa"/>
          </w:tcPr>
          <w:p w14:paraId="5B8D45F9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 xml:space="preserve">Faculty </w:t>
            </w:r>
            <w:r>
              <w:rPr>
                <w:color w:val="000000" w:themeColor="text1"/>
              </w:rPr>
              <w:t>Advisor</w:t>
            </w:r>
            <w:r w:rsidRPr="00D47EB0">
              <w:rPr>
                <w:color w:val="000000" w:themeColor="text1"/>
              </w:rPr>
              <w:t>, Department of Psychology Mentoring Undergraduate Students towards Excellence (MUSE) Program, Wayne State University</w:t>
            </w:r>
          </w:p>
        </w:tc>
      </w:tr>
      <w:tr w:rsidR="004845D2" w:rsidRPr="00D47EB0" w14:paraId="32A53325" w14:textId="77777777" w:rsidTr="004845D2">
        <w:tc>
          <w:tcPr>
            <w:tcW w:w="1530" w:type="dxa"/>
          </w:tcPr>
          <w:p w14:paraId="1AE79C10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2021</w:t>
            </w:r>
          </w:p>
        </w:tc>
        <w:tc>
          <w:tcPr>
            <w:tcW w:w="8280" w:type="dxa"/>
          </w:tcPr>
          <w:p w14:paraId="425ADB8B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Co-</w:t>
            </w:r>
            <w:r>
              <w:rPr>
                <w:color w:val="000000" w:themeColor="text1"/>
              </w:rPr>
              <w:t>O</w:t>
            </w:r>
            <w:r w:rsidRPr="00D47EB0">
              <w:rPr>
                <w:color w:val="000000" w:themeColor="text1"/>
              </w:rPr>
              <w:t>rganizer, Merrill Palmer Skillman Institute Lifespan Alliance Day, Wayne State University</w:t>
            </w:r>
          </w:p>
        </w:tc>
      </w:tr>
      <w:tr w:rsidR="004845D2" w:rsidRPr="00D47EB0" w14:paraId="40AA02B4" w14:textId="77777777" w:rsidTr="004845D2">
        <w:tc>
          <w:tcPr>
            <w:tcW w:w="1530" w:type="dxa"/>
          </w:tcPr>
          <w:p w14:paraId="06A7EF82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2021</w:t>
            </w:r>
          </w:p>
        </w:tc>
        <w:tc>
          <w:tcPr>
            <w:tcW w:w="8280" w:type="dxa"/>
          </w:tcPr>
          <w:p w14:paraId="739BF244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Judge, Department of Psychology Graduate Presentation Day, Wayne State University</w:t>
            </w:r>
          </w:p>
        </w:tc>
      </w:tr>
      <w:tr w:rsidR="004845D2" w:rsidRPr="00D47EB0" w14:paraId="6273D0A3" w14:textId="77777777" w:rsidTr="004845D2">
        <w:tc>
          <w:tcPr>
            <w:tcW w:w="1530" w:type="dxa"/>
          </w:tcPr>
          <w:p w14:paraId="553691B9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2021</w:t>
            </w:r>
          </w:p>
        </w:tc>
        <w:tc>
          <w:tcPr>
            <w:tcW w:w="8280" w:type="dxa"/>
          </w:tcPr>
          <w:p w14:paraId="29815A59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Judge, Department of Psychology Rodney Clark Undergraduate Poster Day, Wayne State University</w:t>
            </w:r>
          </w:p>
        </w:tc>
      </w:tr>
      <w:tr w:rsidR="004845D2" w:rsidRPr="00D47EB0" w14:paraId="0D6ACC47" w14:textId="77777777" w:rsidTr="004845D2">
        <w:tc>
          <w:tcPr>
            <w:tcW w:w="1530" w:type="dxa"/>
          </w:tcPr>
          <w:p w14:paraId="1017E1EC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2020-2022</w:t>
            </w:r>
          </w:p>
          <w:p w14:paraId="7F42D301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  <w:tc>
          <w:tcPr>
            <w:tcW w:w="8280" w:type="dxa"/>
          </w:tcPr>
          <w:p w14:paraId="41A5B703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color w:val="000000" w:themeColor="text1"/>
              </w:rPr>
            </w:pPr>
            <w:r w:rsidRPr="00D47EB0">
              <w:rPr>
                <w:color w:val="000000" w:themeColor="text1"/>
              </w:rPr>
              <w:t>Faculty Co-Chair, Department of Psychology Inclusion, Diversity, Equity, &amp; Anti-Racism (IDEA) Committee, Wayne State University</w:t>
            </w:r>
          </w:p>
        </w:tc>
      </w:tr>
      <w:tr w:rsidR="004845D2" w:rsidRPr="00D47EB0" w14:paraId="35E93F03" w14:textId="77777777" w:rsidTr="004845D2">
        <w:tc>
          <w:tcPr>
            <w:tcW w:w="1530" w:type="dxa"/>
          </w:tcPr>
          <w:p w14:paraId="552B7FA2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2019</w:t>
            </w:r>
          </w:p>
        </w:tc>
        <w:tc>
          <w:tcPr>
            <w:tcW w:w="8280" w:type="dxa"/>
          </w:tcPr>
          <w:p w14:paraId="00CC3A67" w14:textId="77777777" w:rsidR="004845D2" w:rsidRPr="00D47EB0" w:rsidRDefault="004845D2" w:rsidP="004845D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Judge, Department of Psychology Graduate Poster Day, Wayne State University</w:t>
            </w:r>
          </w:p>
        </w:tc>
      </w:tr>
    </w:tbl>
    <w:p w14:paraId="1101CC0A" w14:textId="77777777" w:rsidR="002A7AAD" w:rsidRDefault="002A7AAD" w:rsidP="008B0EF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u w:val="single"/>
        </w:rPr>
      </w:pPr>
    </w:p>
    <w:tbl>
      <w:tblPr>
        <w:tblStyle w:val="TableGrid"/>
        <w:tblpPr w:leftFromText="180" w:rightFromText="180" w:vertAnchor="page" w:horzAnchor="margin" w:tblpY="7942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010"/>
      </w:tblGrid>
      <w:tr w:rsidR="00A124AE" w:rsidRPr="00D47EB0" w14:paraId="1B96C243" w14:textId="77777777" w:rsidTr="00A124AE">
        <w:tc>
          <w:tcPr>
            <w:tcW w:w="1620" w:type="dxa"/>
          </w:tcPr>
          <w:p w14:paraId="1D4A68EA" w14:textId="77777777" w:rsidR="00A124AE" w:rsidRPr="00D47EB0" w:rsidRDefault="00A124AE" w:rsidP="00A124AE">
            <w:pPr>
              <w:keepNext/>
              <w:keepLines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2020-present</w:t>
            </w:r>
          </w:p>
        </w:tc>
        <w:tc>
          <w:tcPr>
            <w:tcW w:w="8010" w:type="dxa"/>
          </w:tcPr>
          <w:p w14:paraId="4AA79F4A" w14:textId="77777777" w:rsidR="00A124AE" w:rsidRPr="00D47EB0" w:rsidRDefault="00A124AE" w:rsidP="00A124AE">
            <w:pPr>
              <w:keepNext/>
              <w:keepLines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Member, Fitzgerald High School Health Science Advisory Board, Warren, MI</w:t>
            </w:r>
          </w:p>
        </w:tc>
      </w:tr>
      <w:tr w:rsidR="00A124AE" w:rsidRPr="00D47EB0" w14:paraId="69D70D8D" w14:textId="77777777" w:rsidTr="00A124AE">
        <w:tc>
          <w:tcPr>
            <w:tcW w:w="1620" w:type="dxa"/>
          </w:tcPr>
          <w:p w14:paraId="01A738CB" w14:textId="77777777" w:rsidR="00A124AE" w:rsidRPr="00D47EB0" w:rsidRDefault="00A124AE" w:rsidP="00A124AE">
            <w:pPr>
              <w:rPr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2023</w:t>
            </w:r>
          </w:p>
        </w:tc>
        <w:tc>
          <w:tcPr>
            <w:tcW w:w="8010" w:type="dxa"/>
          </w:tcPr>
          <w:p w14:paraId="073A7CEC" w14:textId="77777777" w:rsidR="00A124AE" w:rsidRPr="00D47EB0" w:rsidRDefault="00A124AE" w:rsidP="00A124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 w:rsidRPr="00D47EB0">
              <w:rPr>
                <w:color w:val="000000" w:themeColor="text1"/>
              </w:rPr>
              <w:t>Myths of Adolescence</w:t>
            </w:r>
            <w:r>
              <w:rPr>
                <w:color w:val="000000" w:themeColor="text1"/>
              </w:rPr>
              <w:t>”</w:t>
            </w:r>
            <w:r w:rsidRPr="00D47EB0">
              <w:rPr>
                <w:color w:val="000000" w:themeColor="text1"/>
              </w:rPr>
              <w:t xml:space="preserve"> Workshop Presenter, Wayne State STEM Day, Detroit, MI</w:t>
            </w:r>
          </w:p>
        </w:tc>
      </w:tr>
      <w:tr w:rsidR="00A124AE" w:rsidRPr="00D47EB0" w14:paraId="7FA1716D" w14:textId="77777777" w:rsidTr="00A124AE">
        <w:tc>
          <w:tcPr>
            <w:tcW w:w="1620" w:type="dxa"/>
          </w:tcPr>
          <w:p w14:paraId="7A2FB8D1" w14:textId="77777777" w:rsidR="00A124AE" w:rsidRPr="00D47EB0" w:rsidRDefault="00A124AE" w:rsidP="00A124AE">
            <w:pPr>
              <w:rPr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2023</w:t>
            </w:r>
          </w:p>
        </w:tc>
        <w:tc>
          <w:tcPr>
            <w:tcW w:w="8010" w:type="dxa"/>
          </w:tcPr>
          <w:p w14:paraId="13D22350" w14:textId="77777777" w:rsidR="00A124AE" w:rsidRPr="00D47EB0" w:rsidRDefault="00A124AE" w:rsidP="00A124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“The </w:t>
            </w:r>
            <w:r w:rsidRPr="00D47EB0">
              <w:rPr>
                <w:color w:val="000000" w:themeColor="text1"/>
              </w:rPr>
              <w:t>Teen</w:t>
            </w:r>
            <w:r>
              <w:rPr>
                <w:color w:val="000000" w:themeColor="text1"/>
              </w:rPr>
              <w:t>age</w:t>
            </w:r>
            <w:r w:rsidRPr="00D47EB0">
              <w:rPr>
                <w:color w:val="000000" w:themeColor="text1"/>
              </w:rPr>
              <w:t xml:space="preserve"> Brain</w:t>
            </w:r>
            <w:r>
              <w:rPr>
                <w:color w:val="000000" w:themeColor="text1"/>
              </w:rPr>
              <w:t>”</w:t>
            </w:r>
            <w:r w:rsidRPr="00D47EB0">
              <w:rPr>
                <w:color w:val="000000" w:themeColor="text1"/>
              </w:rPr>
              <w:t xml:space="preserve"> Workshop Presenter, Wayne State Middle School Campus Visit, Detroit, MI</w:t>
            </w:r>
          </w:p>
        </w:tc>
      </w:tr>
      <w:tr w:rsidR="00A124AE" w:rsidRPr="00D47EB0" w14:paraId="6F4F6C22" w14:textId="77777777" w:rsidTr="00A124AE">
        <w:tc>
          <w:tcPr>
            <w:tcW w:w="1620" w:type="dxa"/>
          </w:tcPr>
          <w:p w14:paraId="6F8959BB" w14:textId="77777777" w:rsidR="00A124AE" w:rsidRPr="00D47EB0" w:rsidRDefault="00A124AE" w:rsidP="00A124AE">
            <w:pPr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2022</w:t>
            </w:r>
          </w:p>
        </w:tc>
        <w:tc>
          <w:tcPr>
            <w:tcW w:w="8010" w:type="dxa"/>
          </w:tcPr>
          <w:p w14:paraId="034453CC" w14:textId="77777777" w:rsidR="00A124AE" w:rsidRPr="00D47EB0" w:rsidRDefault="00A124AE" w:rsidP="00A124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 w:rsidRPr="00D47EB0">
              <w:rPr>
                <w:color w:val="000000" w:themeColor="text1"/>
              </w:rPr>
              <w:t>Peers and Health</w:t>
            </w:r>
            <w:r>
              <w:rPr>
                <w:color w:val="000000" w:themeColor="text1"/>
              </w:rPr>
              <w:t>”</w:t>
            </w:r>
            <w:r w:rsidRPr="00D47EB0">
              <w:rPr>
                <w:color w:val="000000" w:themeColor="text1"/>
              </w:rPr>
              <w:t xml:space="preserve"> Workshop Presenter, Fitzgerald High School Health Science Students, Warren, MI</w:t>
            </w:r>
          </w:p>
        </w:tc>
      </w:tr>
      <w:tr w:rsidR="00A124AE" w:rsidRPr="00D47EB0" w14:paraId="06D741BE" w14:textId="77777777" w:rsidTr="00A124AE">
        <w:tc>
          <w:tcPr>
            <w:tcW w:w="1620" w:type="dxa"/>
          </w:tcPr>
          <w:p w14:paraId="54F448F1" w14:textId="77777777" w:rsidR="00A124AE" w:rsidRPr="00D47EB0" w:rsidRDefault="00A124AE" w:rsidP="00A124AE">
            <w:pPr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2021</w:t>
            </w:r>
          </w:p>
        </w:tc>
        <w:tc>
          <w:tcPr>
            <w:tcW w:w="8010" w:type="dxa"/>
          </w:tcPr>
          <w:p w14:paraId="3A9F283B" w14:textId="77777777" w:rsidR="00A124AE" w:rsidRPr="00D47EB0" w:rsidRDefault="00A124AE" w:rsidP="00A124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 w:rsidRPr="00D47EB0">
              <w:rPr>
                <w:color w:val="000000" w:themeColor="text1"/>
              </w:rPr>
              <w:t>Teen Health</w:t>
            </w:r>
            <w:r>
              <w:rPr>
                <w:color w:val="000000" w:themeColor="text1"/>
              </w:rPr>
              <w:t>, Development, and Bullying”</w:t>
            </w:r>
            <w:r w:rsidRPr="00D47EB0">
              <w:rPr>
                <w:color w:val="000000" w:themeColor="text1"/>
              </w:rPr>
              <w:t xml:space="preserve"> Workshop Co-Presenter, Detroit Merit Charter Academy Parent Night, Detroit, MI</w:t>
            </w:r>
          </w:p>
        </w:tc>
      </w:tr>
      <w:tr w:rsidR="00A124AE" w:rsidRPr="00D47EB0" w14:paraId="0E8170E2" w14:textId="77777777" w:rsidTr="00A124AE">
        <w:tc>
          <w:tcPr>
            <w:tcW w:w="1620" w:type="dxa"/>
          </w:tcPr>
          <w:p w14:paraId="0B01D57E" w14:textId="77777777" w:rsidR="00A124AE" w:rsidRPr="00D47EB0" w:rsidRDefault="00A124AE" w:rsidP="00A124AE">
            <w:pPr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2021</w:t>
            </w:r>
          </w:p>
        </w:tc>
        <w:tc>
          <w:tcPr>
            <w:tcW w:w="8010" w:type="dxa"/>
          </w:tcPr>
          <w:p w14:paraId="6067F07A" w14:textId="77777777" w:rsidR="00A124AE" w:rsidRPr="00D47EB0" w:rsidRDefault="00A124AE" w:rsidP="00A124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 w:rsidRPr="00D47EB0">
              <w:rPr>
                <w:color w:val="000000" w:themeColor="text1"/>
              </w:rPr>
              <w:t>Psychological Research</w:t>
            </w:r>
            <w:r>
              <w:rPr>
                <w:color w:val="000000" w:themeColor="text1"/>
              </w:rPr>
              <w:t>”</w:t>
            </w:r>
            <w:r w:rsidRPr="00D47EB0">
              <w:rPr>
                <w:color w:val="000000" w:themeColor="text1"/>
              </w:rPr>
              <w:t xml:space="preserve"> Webinar Presenter, Novi High School Medical Careers Class, Novi, MI</w:t>
            </w:r>
          </w:p>
        </w:tc>
      </w:tr>
      <w:tr w:rsidR="00A124AE" w:rsidRPr="00D47EB0" w14:paraId="12E7518A" w14:textId="77777777" w:rsidTr="00A124AE">
        <w:tc>
          <w:tcPr>
            <w:tcW w:w="1620" w:type="dxa"/>
          </w:tcPr>
          <w:p w14:paraId="16D44B8C" w14:textId="77777777" w:rsidR="00A124AE" w:rsidRPr="00D47EB0" w:rsidRDefault="00A124AE" w:rsidP="00A124AE">
            <w:pPr>
              <w:rPr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2021</w:t>
            </w:r>
          </w:p>
        </w:tc>
        <w:tc>
          <w:tcPr>
            <w:tcW w:w="8010" w:type="dxa"/>
          </w:tcPr>
          <w:p w14:paraId="6962EB3C" w14:textId="77777777" w:rsidR="00A124AE" w:rsidRPr="00D47EB0" w:rsidRDefault="00A124AE" w:rsidP="00A124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 w:rsidRPr="00D47EB0">
              <w:rPr>
                <w:color w:val="000000" w:themeColor="text1"/>
              </w:rPr>
              <w:t>Adolescent Development</w:t>
            </w:r>
            <w:r>
              <w:rPr>
                <w:color w:val="000000" w:themeColor="text1"/>
              </w:rPr>
              <w:t>”</w:t>
            </w:r>
            <w:r w:rsidRPr="00D47EB0">
              <w:rPr>
                <w:color w:val="000000" w:themeColor="text1"/>
              </w:rPr>
              <w:t xml:space="preserve"> Webinar Presenter, UAIS High School Visit, Wayne State University</w:t>
            </w:r>
          </w:p>
        </w:tc>
      </w:tr>
      <w:tr w:rsidR="00A124AE" w:rsidRPr="00D47EB0" w14:paraId="23BE1D94" w14:textId="77777777" w:rsidTr="00A124AE">
        <w:tc>
          <w:tcPr>
            <w:tcW w:w="1620" w:type="dxa"/>
          </w:tcPr>
          <w:p w14:paraId="4F2FCE75" w14:textId="77777777" w:rsidR="00A124AE" w:rsidRPr="00D47EB0" w:rsidRDefault="00A124AE" w:rsidP="00A124AE">
            <w:pPr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2021</w:t>
            </w:r>
          </w:p>
        </w:tc>
        <w:tc>
          <w:tcPr>
            <w:tcW w:w="8010" w:type="dxa"/>
          </w:tcPr>
          <w:p w14:paraId="78104899" w14:textId="77777777" w:rsidR="00A124AE" w:rsidRPr="00D47EB0" w:rsidRDefault="00A124AE" w:rsidP="00A124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 w:rsidRPr="00D47EB0">
              <w:rPr>
                <w:color w:val="000000" w:themeColor="text1"/>
              </w:rPr>
              <w:t>Psychological Science</w:t>
            </w:r>
            <w:r>
              <w:rPr>
                <w:color w:val="000000" w:themeColor="text1"/>
              </w:rPr>
              <w:t>”</w:t>
            </w:r>
            <w:r w:rsidRPr="00D47EB0">
              <w:rPr>
                <w:color w:val="000000" w:themeColor="text1"/>
              </w:rPr>
              <w:t xml:space="preserve"> Workshop Presenter, Fitzgerald High School Health Science Class, Warren, MI</w:t>
            </w:r>
          </w:p>
        </w:tc>
      </w:tr>
      <w:tr w:rsidR="00A124AE" w:rsidRPr="00D47EB0" w14:paraId="2FDAAF81" w14:textId="77777777" w:rsidTr="00A124AE">
        <w:tc>
          <w:tcPr>
            <w:tcW w:w="1620" w:type="dxa"/>
          </w:tcPr>
          <w:p w14:paraId="4F818451" w14:textId="77777777" w:rsidR="00A124AE" w:rsidRPr="00D47EB0" w:rsidRDefault="00A124AE" w:rsidP="00A124AE">
            <w:pPr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2020</w:t>
            </w:r>
          </w:p>
        </w:tc>
        <w:tc>
          <w:tcPr>
            <w:tcW w:w="8010" w:type="dxa"/>
          </w:tcPr>
          <w:p w14:paraId="36BDF131" w14:textId="77777777" w:rsidR="00A124AE" w:rsidRPr="00D47EB0" w:rsidRDefault="00A124AE" w:rsidP="00A124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“The </w:t>
            </w:r>
            <w:r w:rsidRPr="00D47EB0">
              <w:rPr>
                <w:color w:val="000000" w:themeColor="text1"/>
              </w:rPr>
              <w:t>Truth About Teens</w:t>
            </w:r>
            <w:r>
              <w:rPr>
                <w:color w:val="000000" w:themeColor="text1"/>
              </w:rPr>
              <w:t>”</w:t>
            </w:r>
            <w:r w:rsidRPr="00D47EB0">
              <w:rPr>
                <w:color w:val="000000" w:themeColor="text1"/>
              </w:rPr>
              <w:t xml:space="preserve"> Workshop Presenter, Wayne State STEM Day, Detroit, MI</w:t>
            </w:r>
          </w:p>
        </w:tc>
      </w:tr>
      <w:tr w:rsidR="00A124AE" w:rsidRPr="00D47EB0" w14:paraId="0036DDED" w14:textId="77777777" w:rsidTr="00A124AE">
        <w:tc>
          <w:tcPr>
            <w:tcW w:w="1620" w:type="dxa"/>
          </w:tcPr>
          <w:p w14:paraId="738BC55F" w14:textId="77777777" w:rsidR="00A124AE" w:rsidRPr="00D47EB0" w:rsidRDefault="00A124AE" w:rsidP="00A124AE">
            <w:pPr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2020</w:t>
            </w:r>
          </w:p>
        </w:tc>
        <w:tc>
          <w:tcPr>
            <w:tcW w:w="8010" w:type="dxa"/>
          </w:tcPr>
          <w:p w14:paraId="541FC1B9" w14:textId="77777777" w:rsidR="00A124AE" w:rsidRDefault="00A124AE" w:rsidP="00A124AE">
            <w:pPr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 xml:space="preserve">Skype a Scientist Webinar Presenter, LaGuardia High School, New York, New York </w:t>
            </w:r>
          </w:p>
          <w:p w14:paraId="6157CBEB" w14:textId="77777777" w:rsidR="00A124AE" w:rsidRPr="00D47EB0" w:rsidRDefault="00A124AE" w:rsidP="00A124AE">
            <w:pPr>
              <w:rPr>
                <w:color w:val="000000" w:themeColor="text1"/>
              </w:rPr>
            </w:pPr>
          </w:p>
        </w:tc>
      </w:tr>
    </w:tbl>
    <w:p w14:paraId="0DB9AB01" w14:textId="53EC819F" w:rsidR="00C53696" w:rsidRDefault="00A124AE" w:rsidP="004845D2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u w:val="single"/>
        </w:rPr>
      </w:pPr>
      <w:r w:rsidRPr="00D47EB0">
        <w:rPr>
          <w:b/>
          <w:bCs/>
          <w:color w:val="000000" w:themeColor="text1"/>
          <w:u w:val="single"/>
        </w:rPr>
        <w:t xml:space="preserve"> </w:t>
      </w:r>
      <w:r w:rsidR="002A7AAD" w:rsidRPr="00D47EB0">
        <w:rPr>
          <w:b/>
          <w:bCs/>
          <w:color w:val="000000" w:themeColor="text1"/>
          <w:u w:val="single"/>
        </w:rPr>
        <w:t>Community Service &amp; Engagement</w:t>
      </w:r>
    </w:p>
    <w:p w14:paraId="4C4BC415" w14:textId="77777777" w:rsidR="00955290" w:rsidRDefault="00955290" w:rsidP="00214F7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color w:val="000000" w:themeColor="text1"/>
        </w:rPr>
      </w:pPr>
    </w:p>
    <w:p w14:paraId="61E560AE" w14:textId="77777777" w:rsidR="00955290" w:rsidRDefault="00955290" w:rsidP="00214F7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color w:val="000000" w:themeColor="text1"/>
        </w:rPr>
      </w:pPr>
    </w:p>
    <w:p w14:paraId="1613E97B" w14:textId="77777777" w:rsidR="00955290" w:rsidRDefault="00955290" w:rsidP="00214F7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color w:val="000000" w:themeColor="text1"/>
        </w:rPr>
      </w:pPr>
    </w:p>
    <w:p w14:paraId="7E88E518" w14:textId="37BAD897" w:rsidR="002B5812" w:rsidRPr="00D47EB0" w:rsidRDefault="00E01230" w:rsidP="00214F7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color w:val="000000" w:themeColor="text1"/>
        </w:rPr>
      </w:pPr>
      <w:r w:rsidRPr="00D47EB0">
        <w:rPr>
          <w:b/>
          <w:color w:val="000000" w:themeColor="text1"/>
        </w:rPr>
        <w:lastRenderedPageBreak/>
        <w:t xml:space="preserve">SELECTED </w:t>
      </w:r>
      <w:r w:rsidR="002B5812" w:rsidRPr="00D47EB0">
        <w:rPr>
          <w:b/>
          <w:color w:val="000000" w:themeColor="text1"/>
        </w:rPr>
        <w:t xml:space="preserve">MEDIA COVERAGE </w:t>
      </w:r>
    </w:p>
    <w:p w14:paraId="17AC6E53" w14:textId="77777777" w:rsidR="00CA21CF" w:rsidRPr="00D47EB0" w:rsidRDefault="00CA21CF" w:rsidP="00CA21CF">
      <w:pPr>
        <w:widowControl w:val="0"/>
        <w:autoSpaceDE w:val="0"/>
        <w:autoSpaceDN w:val="0"/>
        <w:adjustRightInd w:val="0"/>
        <w:rPr>
          <w:b/>
          <w:bCs/>
          <w:iCs/>
          <w:color w:val="000000" w:themeColor="text1"/>
          <w:u w:val="single"/>
        </w:rPr>
      </w:pPr>
    </w:p>
    <w:p w14:paraId="28B76C6B" w14:textId="171BD8C0" w:rsidR="00C911EE" w:rsidRPr="00D47EB0" w:rsidRDefault="00DF75BC" w:rsidP="00E957F1">
      <w:pPr>
        <w:widowControl w:val="0"/>
        <w:autoSpaceDE w:val="0"/>
        <w:autoSpaceDN w:val="0"/>
        <w:adjustRightInd w:val="0"/>
        <w:rPr>
          <w:b/>
          <w:bCs/>
          <w:iCs/>
          <w:color w:val="000000" w:themeColor="text1"/>
          <w:u w:val="single"/>
        </w:rPr>
      </w:pPr>
      <w:r w:rsidRPr="00D47EB0">
        <w:rPr>
          <w:b/>
          <w:bCs/>
          <w:iCs/>
          <w:color w:val="000000" w:themeColor="text1"/>
          <w:u w:val="single"/>
        </w:rPr>
        <w:t>Television Interviews</w:t>
      </w:r>
    </w:p>
    <w:p w14:paraId="50DCA377" w14:textId="74CC6B9D" w:rsidR="00880D10" w:rsidRPr="00D47EB0" w:rsidRDefault="00880D10" w:rsidP="00E957F1">
      <w:pPr>
        <w:ind w:left="720" w:right="360" w:hanging="630"/>
        <w:rPr>
          <w:iCs/>
          <w:color w:val="000000" w:themeColor="text1"/>
        </w:rPr>
      </w:pPr>
      <w:r w:rsidRPr="00D47EB0">
        <w:rPr>
          <w:i/>
          <w:iCs/>
          <w:color w:val="000000" w:themeColor="text1"/>
        </w:rPr>
        <w:t>WXYZ Detroit Channel 7 News, “</w:t>
      </w:r>
      <w:hyperlink r:id="rId59" w:history="1">
        <w:r w:rsidRPr="00D47EB0">
          <w:rPr>
            <w:rStyle w:val="Hyperlink"/>
            <w:iCs/>
            <w:color w:val="000000" w:themeColor="text1"/>
          </w:rPr>
          <w:t>Dangerous social media trends: What can be done to prevent or stop these alarming challenges?</w:t>
        </w:r>
      </w:hyperlink>
      <w:r w:rsidRPr="00D47EB0">
        <w:rPr>
          <w:iCs/>
          <w:color w:val="000000" w:themeColor="text1"/>
        </w:rPr>
        <w:t>” October 12, 2021.</w:t>
      </w:r>
    </w:p>
    <w:p w14:paraId="3800D271" w14:textId="54FE6546" w:rsidR="00BE3C5D" w:rsidRPr="00D47EB0" w:rsidRDefault="00BE3C5D" w:rsidP="00E957F1">
      <w:pPr>
        <w:widowControl w:val="0"/>
        <w:autoSpaceDE w:val="0"/>
        <w:autoSpaceDN w:val="0"/>
        <w:adjustRightInd w:val="0"/>
        <w:ind w:left="90"/>
        <w:rPr>
          <w:iCs/>
          <w:color w:val="000000" w:themeColor="text1"/>
        </w:rPr>
      </w:pPr>
      <w:r w:rsidRPr="00D47EB0">
        <w:rPr>
          <w:i/>
          <w:color w:val="000000" w:themeColor="text1"/>
        </w:rPr>
        <w:t xml:space="preserve">ABC News Live, </w:t>
      </w:r>
      <w:r w:rsidRPr="00D47EB0">
        <w:rPr>
          <w:iCs/>
          <w:color w:val="000000" w:themeColor="text1"/>
        </w:rPr>
        <w:t>“</w:t>
      </w:r>
      <w:hyperlink r:id="rId60" w:history="1">
        <w:r w:rsidRPr="00D47EB0">
          <w:rPr>
            <w:rStyle w:val="Hyperlink"/>
            <w:iCs/>
            <w:color w:val="000000" w:themeColor="text1"/>
          </w:rPr>
          <w:t>COVID’s Impact on Education</w:t>
        </w:r>
      </w:hyperlink>
      <w:r w:rsidR="00AA1B8D">
        <w:rPr>
          <w:iCs/>
          <w:color w:val="000000" w:themeColor="text1"/>
        </w:rPr>
        <w:t>.</w:t>
      </w:r>
      <w:r w:rsidRPr="00D47EB0">
        <w:rPr>
          <w:iCs/>
          <w:color w:val="000000" w:themeColor="text1"/>
        </w:rPr>
        <w:t>” November 25, 2020.</w:t>
      </w:r>
    </w:p>
    <w:p w14:paraId="78A2A0BE" w14:textId="5020785E" w:rsidR="00076A72" w:rsidRPr="00D47EB0" w:rsidRDefault="00076A72" w:rsidP="00E957F1">
      <w:pPr>
        <w:widowControl w:val="0"/>
        <w:autoSpaceDE w:val="0"/>
        <w:autoSpaceDN w:val="0"/>
        <w:adjustRightInd w:val="0"/>
        <w:ind w:left="720" w:hanging="630"/>
        <w:rPr>
          <w:iCs/>
          <w:color w:val="000000" w:themeColor="text1"/>
        </w:rPr>
      </w:pPr>
      <w:r w:rsidRPr="00D47EB0">
        <w:rPr>
          <w:i/>
          <w:color w:val="000000" w:themeColor="text1"/>
        </w:rPr>
        <w:t>WXYZ Detroit Channel 7 Morning News, “</w:t>
      </w:r>
      <w:hyperlink r:id="rId61" w:history="1">
        <w:r w:rsidRPr="00D47EB0">
          <w:rPr>
            <w:rStyle w:val="Hyperlink"/>
            <w:iCs/>
            <w:color w:val="000000" w:themeColor="text1"/>
          </w:rPr>
          <w:t xml:space="preserve">Kids, </w:t>
        </w:r>
        <w:r w:rsidR="005C72A7" w:rsidRPr="00D47EB0">
          <w:rPr>
            <w:rStyle w:val="Hyperlink"/>
            <w:iCs/>
            <w:color w:val="000000" w:themeColor="text1"/>
          </w:rPr>
          <w:t>t</w:t>
        </w:r>
        <w:r w:rsidRPr="00D47EB0">
          <w:rPr>
            <w:rStyle w:val="Hyperlink"/>
            <w:iCs/>
            <w:color w:val="000000" w:themeColor="text1"/>
          </w:rPr>
          <w:t xml:space="preserve">eens </w:t>
        </w:r>
        <w:r w:rsidR="005C72A7" w:rsidRPr="00D47EB0">
          <w:rPr>
            <w:rStyle w:val="Hyperlink"/>
            <w:iCs/>
            <w:color w:val="000000" w:themeColor="text1"/>
          </w:rPr>
          <w:t>c</w:t>
        </w:r>
        <w:r w:rsidRPr="00D47EB0">
          <w:rPr>
            <w:rStyle w:val="Hyperlink"/>
            <w:iCs/>
            <w:color w:val="000000" w:themeColor="text1"/>
          </w:rPr>
          <w:t xml:space="preserve">ould </w:t>
        </w:r>
        <w:r w:rsidR="005C72A7" w:rsidRPr="00D47EB0">
          <w:rPr>
            <w:rStyle w:val="Hyperlink"/>
            <w:iCs/>
            <w:color w:val="000000" w:themeColor="text1"/>
          </w:rPr>
          <w:t>b</w:t>
        </w:r>
        <w:r w:rsidRPr="00D47EB0">
          <w:rPr>
            <w:rStyle w:val="Hyperlink"/>
            <w:iCs/>
            <w:color w:val="000000" w:themeColor="text1"/>
          </w:rPr>
          <w:t xml:space="preserve">e </w:t>
        </w:r>
        <w:r w:rsidR="005C72A7" w:rsidRPr="00D47EB0">
          <w:rPr>
            <w:rStyle w:val="Hyperlink"/>
            <w:iCs/>
            <w:color w:val="000000" w:themeColor="text1"/>
          </w:rPr>
          <w:t>f</w:t>
        </w:r>
        <w:r w:rsidRPr="00D47EB0">
          <w:rPr>
            <w:rStyle w:val="Hyperlink"/>
            <w:iCs/>
            <w:color w:val="000000" w:themeColor="text1"/>
          </w:rPr>
          <w:t xml:space="preserve">eeling </w:t>
        </w:r>
        <w:r w:rsidR="005C72A7" w:rsidRPr="00D47EB0">
          <w:rPr>
            <w:rStyle w:val="Hyperlink"/>
            <w:iCs/>
            <w:color w:val="000000" w:themeColor="text1"/>
          </w:rPr>
          <w:t>p</w:t>
        </w:r>
        <w:r w:rsidRPr="00D47EB0">
          <w:rPr>
            <w:rStyle w:val="Hyperlink"/>
            <w:iCs/>
            <w:color w:val="000000" w:themeColor="text1"/>
          </w:rPr>
          <w:t>andemic-</w:t>
        </w:r>
        <w:r w:rsidR="005C72A7" w:rsidRPr="00D47EB0">
          <w:rPr>
            <w:rStyle w:val="Hyperlink"/>
            <w:iCs/>
            <w:color w:val="000000" w:themeColor="text1"/>
          </w:rPr>
          <w:t>r</w:t>
        </w:r>
        <w:r w:rsidRPr="00D47EB0">
          <w:rPr>
            <w:rStyle w:val="Hyperlink"/>
            <w:iCs/>
            <w:color w:val="000000" w:themeColor="text1"/>
          </w:rPr>
          <w:t xml:space="preserve">elated </w:t>
        </w:r>
        <w:r w:rsidR="005C72A7" w:rsidRPr="00D47EB0">
          <w:rPr>
            <w:rStyle w:val="Hyperlink"/>
            <w:iCs/>
            <w:color w:val="000000" w:themeColor="text1"/>
          </w:rPr>
          <w:t>s</w:t>
        </w:r>
        <w:r w:rsidRPr="00D47EB0">
          <w:rPr>
            <w:rStyle w:val="Hyperlink"/>
            <w:iCs/>
            <w:color w:val="000000" w:themeColor="text1"/>
          </w:rPr>
          <w:t xml:space="preserve">tress. Here’s </w:t>
        </w:r>
        <w:r w:rsidR="005C72A7" w:rsidRPr="00D47EB0">
          <w:rPr>
            <w:rStyle w:val="Hyperlink"/>
            <w:iCs/>
            <w:color w:val="000000" w:themeColor="text1"/>
          </w:rPr>
          <w:t>h</w:t>
        </w:r>
        <w:r w:rsidRPr="00D47EB0">
          <w:rPr>
            <w:rStyle w:val="Hyperlink"/>
            <w:iCs/>
            <w:color w:val="000000" w:themeColor="text1"/>
          </w:rPr>
          <w:t xml:space="preserve">ow </w:t>
        </w:r>
        <w:r w:rsidR="005C72A7" w:rsidRPr="00D47EB0">
          <w:rPr>
            <w:rStyle w:val="Hyperlink"/>
            <w:iCs/>
            <w:color w:val="000000" w:themeColor="text1"/>
          </w:rPr>
          <w:t>p</w:t>
        </w:r>
        <w:r w:rsidRPr="00D47EB0">
          <w:rPr>
            <w:rStyle w:val="Hyperlink"/>
            <w:iCs/>
            <w:color w:val="000000" w:themeColor="text1"/>
          </w:rPr>
          <w:t xml:space="preserve">arents </w:t>
        </w:r>
        <w:r w:rsidR="005C72A7" w:rsidRPr="00D47EB0">
          <w:rPr>
            <w:rStyle w:val="Hyperlink"/>
            <w:iCs/>
            <w:color w:val="000000" w:themeColor="text1"/>
          </w:rPr>
          <w:t>c</w:t>
        </w:r>
        <w:r w:rsidRPr="00D47EB0">
          <w:rPr>
            <w:rStyle w:val="Hyperlink"/>
            <w:iCs/>
            <w:color w:val="000000" w:themeColor="text1"/>
          </w:rPr>
          <w:t xml:space="preserve">an </w:t>
        </w:r>
        <w:r w:rsidR="005C72A7" w:rsidRPr="00D47EB0">
          <w:rPr>
            <w:rStyle w:val="Hyperlink"/>
            <w:iCs/>
            <w:color w:val="000000" w:themeColor="text1"/>
          </w:rPr>
          <w:t>h</w:t>
        </w:r>
        <w:r w:rsidRPr="00D47EB0">
          <w:rPr>
            <w:rStyle w:val="Hyperlink"/>
            <w:iCs/>
            <w:color w:val="000000" w:themeColor="text1"/>
          </w:rPr>
          <w:t>elp</w:t>
        </w:r>
      </w:hyperlink>
      <w:r w:rsidR="00AA1B8D">
        <w:rPr>
          <w:iCs/>
          <w:color w:val="000000" w:themeColor="text1"/>
        </w:rPr>
        <w:t>.</w:t>
      </w:r>
      <w:r w:rsidRPr="00D47EB0">
        <w:rPr>
          <w:iCs/>
          <w:color w:val="000000" w:themeColor="text1"/>
        </w:rPr>
        <w:t>” November 24, 2020.</w:t>
      </w:r>
    </w:p>
    <w:p w14:paraId="2A2F9982" w14:textId="7F20D71B" w:rsidR="00DF75BC" w:rsidRPr="00D47EB0" w:rsidRDefault="00DF75BC" w:rsidP="00AC438C">
      <w:pPr>
        <w:widowControl w:val="0"/>
        <w:autoSpaceDE w:val="0"/>
        <w:autoSpaceDN w:val="0"/>
        <w:adjustRightInd w:val="0"/>
        <w:ind w:left="90"/>
        <w:rPr>
          <w:i/>
          <w:color w:val="000000" w:themeColor="text1"/>
        </w:rPr>
      </w:pPr>
    </w:p>
    <w:p w14:paraId="29E92092" w14:textId="2256EDC8" w:rsidR="00DF75BC" w:rsidRPr="00D47EB0" w:rsidRDefault="00DF75BC" w:rsidP="00E957F1">
      <w:pPr>
        <w:widowControl w:val="0"/>
        <w:autoSpaceDE w:val="0"/>
        <w:autoSpaceDN w:val="0"/>
        <w:adjustRightInd w:val="0"/>
        <w:rPr>
          <w:b/>
          <w:bCs/>
          <w:iCs/>
          <w:color w:val="000000" w:themeColor="text1"/>
          <w:u w:val="single"/>
        </w:rPr>
      </w:pPr>
      <w:r w:rsidRPr="00D47EB0">
        <w:rPr>
          <w:b/>
          <w:bCs/>
          <w:iCs/>
          <w:color w:val="000000" w:themeColor="text1"/>
          <w:u w:val="single"/>
        </w:rPr>
        <w:t>Radio Interviews</w:t>
      </w:r>
    </w:p>
    <w:p w14:paraId="15C529B7" w14:textId="76A5CA56" w:rsidR="00F03202" w:rsidRPr="00F03202" w:rsidRDefault="00F03202" w:rsidP="00F03202">
      <w:pPr>
        <w:ind w:left="720" w:right="360" w:hanging="630"/>
        <w:rPr>
          <w:color w:val="000000" w:themeColor="text1"/>
        </w:rPr>
      </w:pPr>
      <w:r>
        <w:rPr>
          <w:i/>
          <w:iCs/>
          <w:color w:val="000000" w:themeColor="text1"/>
        </w:rPr>
        <w:t>KCBS Radio San Francisco,</w:t>
      </w:r>
      <w:r w:rsidRPr="00F03202">
        <w:rPr>
          <w:i/>
          <w:iCs/>
          <w:color w:val="000000" w:themeColor="text1"/>
        </w:rPr>
        <w:t xml:space="preserve"> </w:t>
      </w:r>
      <w:r w:rsidRPr="00F03202">
        <w:rPr>
          <w:color w:val="000000" w:themeColor="text1"/>
        </w:rPr>
        <w:t>“</w:t>
      </w:r>
      <w:hyperlink r:id="rId62" w:history="1">
        <w:r w:rsidRPr="00F03202">
          <w:rPr>
            <w:rStyle w:val="Hyperlink"/>
            <w:color w:val="000000" w:themeColor="text1"/>
          </w:rPr>
          <w:t>While the word has a bad connotation, cliques have benefits and detriments</w:t>
        </w:r>
      </w:hyperlink>
      <w:r>
        <w:rPr>
          <w:color w:val="000000" w:themeColor="text1"/>
        </w:rPr>
        <w:t>,” October 8, 2024.</w:t>
      </w:r>
    </w:p>
    <w:p w14:paraId="63657561" w14:textId="72AD135A" w:rsidR="00680351" w:rsidRPr="00F03202" w:rsidRDefault="00680351" w:rsidP="000A187C">
      <w:pPr>
        <w:ind w:left="720" w:right="360" w:hanging="630"/>
        <w:rPr>
          <w:color w:val="000000" w:themeColor="text1"/>
        </w:rPr>
      </w:pPr>
      <w:r>
        <w:rPr>
          <w:i/>
          <w:iCs/>
          <w:color w:val="000000" w:themeColor="text1"/>
        </w:rPr>
        <w:t>KCBS Radi</w:t>
      </w:r>
      <w:r w:rsidRPr="00F03202">
        <w:rPr>
          <w:i/>
          <w:iCs/>
          <w:color w:val="000000" w:themeColor="text1"/>
        </w:rPr>
        <w:t>o</w:t>
      </w:r>
      <w:r w:rsidR="00F03202">
        <w:rPr>
          <w:i/>
          <w:iCs/>
          <w:color w:val="000000" w:themeColor="text1"/>
        </w:rPr>
        <w:t xml:space="preserve"> San Francisco</w:t>
      </w:r>
      <w:r w:rsidR="00F03202" w:rsidRPr="00F03202">
        <w:rPr>
          <w:i/>
          <w:iCs/>
          <w:color w:val="000000" w:themeColor="text1"/>
        </w:rPr>
        <w:t>,</w:t>
      </w:r>
      <w:hyperlink r:id="rId63" w:history="1">
        <w:r w:rsidR="00F03202" w:rsidRPr="00F03202">
          <w:rPr>
            <w:rStyle w:val="Hyperlink"/>
            <w:i/>
            <w:iCs/>
            <w:color w:val="000000" w:themeColor="text1"/>
            <w:u w:val="none"/>
          </w:rPr>
          <w:t xml:space="preserve"> </w:t>
        </w:r>
        <w:r w:rsidR="00F03202" w:rsidRPr="00F03202">
          <w:rPr>
            <w:rStyle w:val="Hyperlink"/>
            <w:color w:val="000000" w:themeColor="text1"/>
          </w:rPr>
          <w:t>“Bullying is having longer-lasting impacts on teenagers</w:t>
        </w:r>
        <w:r w:rsidR="00AA1B8D">
          <w:rPr>
            <w:rStyle w:val="Hyperlink"/>
            <w:color w:val="000000" w:themeColor="text1"/>
            <w:u w:val="none"/>
          </w:rPr>
          <w:t>.</w:t>
        </w:r>
        <w:r w:rsidR="00F03202" w:rsidRPr="00F03202">
          <w:rPr>
            <w:rStyle w:val="Hyperlink"/>
            <w:color w:val="000000" w:themeColor="text1"/>
            <w:u w:val="none"/>
          </w:rPr>
          <w:t>”</w:t>
        </w:r>
      </w:hyperlink>
      <w:r w:rsidR="00F03202">
        <w:rPr>
          <w:color w:val="000000" w:themeColor="text1"/>
        </w:rPr>
        <w:t xml:space="preserve"> October 3, 2024.</w:t>
      </w:r>
    </w:p>
    <w:p w14:paraId="1D8F996A" w14:textId="681A6228" w:rsidR="000A187C" w:rsidRPr="000A187C" w:rsidRDefault="000A187C" w:rsidP="000A187C">
      <w:pPr>
        <w:ind w:left="720" w:right="360" w:hanging="630"/>
        <w:rPr>
          <w:b/>
          <w:bCs/>
          <w:i/>
          <w:iCs/>
          <w:color w:val="000000" w:themeColor="text1"/>
        </w:rPr>
      </w:pPr>
      <w:r w:rsidRPr="000A187C">
        <w:rPr>
          <w:i/>
          <w:iCs/>
          <w:color w:val="000000" w:themeColor="text1"/>
        </w:rPr>
        <w:t xml:space="preserve">WWJ </w:t>
      </w:r>
      <w:proofErr w:type="spellStart"/>
      <w:r w:rsidRPr="000A187C">
        <w:rPr>
          <w:i/>
          <w:iCs/>
          <w:color w:val="000000" w:themeColor="text1"/>
        </w:rPr>
        <w:t>Newsradio</w:t>
      </w:r>
      <w:proofErr w:type="spellEnd"/>
      <w:r w:rsidRPr="000A187C">
        <w:rPr>
          <w:i/>
          <w:iCs/>
          <w:color w:val="000000" w:themeColor="text1"/>
        </w:rPr>
        <w:t xml:space="preserve"> 950, “</w:t>
      </w:r>
      <w:hyperlink r:id="rId64" w:history="1">
        <w:r w:rsidRPr="000A187C">
          <w:rPr>
            <w:rStyle w:val="Hyperlink"/>
            <w:color w:val="000000" w:themeColor="text1"/>
          </w:rPr>
          <w:t>Warriors in the Community, Episode 39: Researching bullying</w:t>
        </w:r>
      </w:hyperlink>
      <w:r w:rsidR="00AA1B8D">
        <w:rPr>
          <w:color w:val="000000" w:themeColor="text1"/>
        </w:rPr>
        <w:t>.</w:t>
      </w:r>
      <w:r w:rsidRPr="000A187C">
        <w:rPr>
          <w:i/>
          <w:iCs/>
          <w:color w:val="000000" w:themeColor="text1"/>
        </w:rPr>
        <w:t xml:space="preserve">” </w:t>
      </w:r>
      <w:r w:rsidRPr="000A187C">
        <w:rPr>
          <w:color w:val="000000" w:themeColor="text1"/>
        </w:rPr>
        <w:t>January 24, 2024.</w:t>
      </w:r>
    </w:p>
    <w:p w14:paraId="2E038BF4" w14:textId="74F9945C" w:rsidR="00DF75BC" w:rsidRPr="00D47EB0" w:rsidRDefault="00725697" w:rsidP="00E957F1">
      <w:pPr>
        <w:widowControl w:val="0"/>
        <w:autoSpaceDE w:val="0"/>
        <w:autoSpaceDN w:val="0"/>
        <w:adjustRightInd w:val="0"/>
        <w:ind w:left="720" w:hanging="630"/>
        <w:rPr>
          <w:iCs/>
          <w:color w:val="000000" w:themeColor="text1"/>
        </w:rPr>
      </w:pPr>
      <w:r w:rsidRPr="00D47EB0">
        <w:rPr>
          <w:i/>
          <w:color w:val="000000" w:themeColor="text1"/>
        </w:rPr>
        <w:t>KCBS Radio Morning News</w:t>
      </w:r>
      <w:r w:rsidR="00C97DFE" w:rsidRPr="00D47EB0">
        <w:rPr>
          <w:i/>
          <w:color w:val="000000" w:themeColor="text1"/>
        </w:rPr>
        <w:t xml:space="preserve"> with Stan Bunger</w:t>
      </w:r>
      <w:r w:rsidRPr="00D47EB0">
        <w:rPr>
          <w:i/>
          <w:color w:val="000000" w:themeColor="text1"/>
        </w:rPr>
        <w:t xml:space="preserve">, </w:t>
      </w:r>
      <w:r w:rsidR="00076A72" w:rsidRPr="00D47EB0">
        <w:rPr>
          <w:i/>
          <w:color w:val="000000" w:themeColor="text1"/>
        </w:rPr>
        <w:t>“</w:t>
      </w:r>
      <w:hyperlink r:id="rId65" w:history="1">
        <w:r w:rsidR="00C97DFE" w:rsidRPr="00D47EB0">
          <w:rPr>
            <w:rStyle w:val="Hyperlink"/>
            <w:iCs/>
            <w:color w:val="000000" w:themeColor="text1"/>
          </w:rPr>
          <w:t xml:space="preserve">College </w:t>
        </w:r>
        <w:r w:rsidR="005C72A7" w:rsidRPr="00D47EB0">
          <w:rPr>
            <w:rStyle w:val="Hyperlink"/>
            <w:iCs/>
            <w:color w:val="000000" w:themeColor="text1"/>
          </w:rPr>
          <w:t>k</w:t>
        </w:r>
        <w:r w:rsidR="00C97DFE" w:rsidRPr="00D47EB0">
          <w:rPr>
            <w:rStyle w:val="Hyperlink"/>
            <w:iCs/>
            <w:color w:val="000000" w:themeColor="text1"/>
          </w:rPr>
          <w:t>ids and COVID-1</w:t>
        </w:r>
        <w:r w:rsidR="001D6F63" w:rsidRPr="00D47EB0">
          <w:rPr>
            <w:rStyle w:val="Hyperlink"/>
            <w:iCs/>
            <w:color w:val="000000" w:themeColor="text1"/>
          </w:rPr>
          <w:t>9</w:t>
        </w:r>
        <w:r w:rsidR="00C97DFE" w:rsidRPr="00D47EB0">
          <w:rPr>
            <w:rStyle w:val="Hyperlink"/>
            <w:iCs/>
            <w:color w:val="000000" w:themeColor="text1"/>
          </w:rPr>
          <w:t xml:space="preserve">: Rebellion or </w:t>
        </w:r>
        <w:r w:rsidR="005C72A7" w:rsidRPr="00D47EB0">
          <w:rPr>
            <w:rStyle w:val="Hyperlink"/>
            <w:iCs/>
            <w:color w:val="000000" w:themeColor="text1"/>
          </w:rPr>
          <w:t>b</w:t>
        </w:r>
        <w:r w:rsidR="00C97DFE" w:rsidRPr="00D47EB0">
          <w:rPr>
            <w:rStyle w:val="Hyperlink"/>
            <w:iCs/>
            <w:color w:val="000000" w:themeColor="text1"/>
          </w:rPr>
          <w:t>iology?</w:t>
        </w:r>
      </w:hyperlink>
      <w:r w:rsidR="00076A72" w:rsidRPr="00D47EB0">
        <w:rPr>
          <w:iCs/>
          <w:color w:val="000000" w:themeColor="text1"/>
        </w:rPr>
        <w:t>”</w:t>
      </w:r>
      <w:r w:rsidR="00AA1B8D">
        <w:rPr>
          <w:iCs/>
          <w:color w:val="000000" w:themeColor="text1"/>
        </w:rPr>
        <w:t xml:space="preserve"> </w:t>
      </w:r>
      <w:r w:rsidRPr="00D47EB0">
        <w:rPr>
          <w:iCs/>
          <w:color w:val="000000" w:themeColor="text1"/>
        </w:rPr>
        <w:t>August 25, 2020.</w:t>
      </w:r>
    </w:p>
    <w:p w14:paraId="1B39DCE4" w14:textId="071E3C84" w:rsidR="00DF75BC" w:rsidRPr="00D47EB0" w:rsidRDefault="00DF75BC" w:rsidP="00DF75BC">
      <w:pPr>
        <w:widowControl w:val="0"/>
        <w:autoSpaceDE w:val="0"/>
        <w:autoSpaceDN w:val="0"/>
        <w:adjustRightInd w:val="0"/>
        <w:ind w:firstLine="90"/>
        <w:rPr>
          <w:iCs/>
          <w:color w:val="000000" w:themeColor="text1"/>
        </w:rPr>
      </w:pPr>
      <w:r w:rsidRPr="00D47EB0">
        <w:rPr>
          <w:i/>
          <w:color w:val="000000" w:themeColor="text1"/>
        </w:rPr>
        <w:t xml:space="preserve">Top of Mind Sirius XM Radio, </w:t>
      </w:r>
      <w:r w:rsidRPr="00D47EB0">
        <w:rPr>
          <w:iCs/>
          <w:color w:val="000000" w:themeColor="text1"/>
        </w:rPr>
        <w:t>“</w:t>
      </w:r>
      <w:hyperlink r:id="rId66" w:history="1">
        <w:r w:rsidRPr="00D47EB0">
          <w:rPr>
            <w:rStyle w:val="Hyperlink"/>
            <w:bCs/>
            <w:color w:val="000000" w:themeColor="text1"/>
          </w:rPr>
          <w:t xml:space="preserve">When it </w:t>
        </w:r>
        <w:r w:rsidR="005C72A7" w:rsidRPr="00D47EB0">
          <w:rPr>
            <w:rStyle w:val="Hyperlink"/>
            <w:bCs/>
            <w:color w:val="000000" w:themeColor="text1"/>
          </w:rPr>
          <w:t>f</w:t>
        </w:r>
        <w:r w:rsidRPr="00D47EB0">
          <w:rPr>
            <w:rStyle w:val="Hyperlink"/>
            <w:bCs/>
            <w:color w:val="000000" w:themeColor="text1"/>
          </w:rPr>
          <w:t xml:space="preserve">eels </w:t>
        </w:r>
        <w:r w:rsidR="005C72A7" w:rsidRPr="00D47EB0">
          <w:rPr>
            <w:rStyle w:val="Hyperlink"/>
            <w:bCs/>
            <w:color w:val="000000" w:themeColor="text1"/>
          </w:rPr>
          <w:t>g</w:t>
        </w:r>
        <w:r w:rsidRPr="00D47EB0">
          <w:rPr>
            <w:rStyle w:val="Hyperlink"/>
            <w:bCs/>
            <w:color w:val="000000" w:themeColor="text1"/>
          </w:rPr>
          <w:t xml:space="preserve">ood to </w:t>
        </w:r>
        <w:r w:rsidR="005C72A7" w:rsidRPr="00D47EB0">
          <w:rPr>
            <w:rStyle w:val="Hyperlink"/>
            <w:bCs/>
            <w:color w:val="000000" w:themeColor="text1"/>
          </w:rPr>
          <w:t>g</w:t>
        </w:r>
        <w:r w:rsidRPr="00D47EB0">
          <w:rPr>
            <w:rStyle w:val="Hyperlink"/>
            <w:bCs/>
            <w:color w:val="000000" w:themeColor="text1"/>
          </w:rPr>
          <w:t>ive</w:t>
        </w:r>
        <w:r w:rsidR="00AA1B8D">
          <w:rPr>
            <w:rStyle w:val="Hyperlink"/>
            <w:bCs/>
            <w:color w:val="000000" w:themeColor="text1"/>
          </w:rPr>
          <w:t>.</w:t>
        </w:r>
      </w:hyperlink>
      <w:r w:rsidRPr="00D47EB0">
        <w:rPr>
          <w:bCs/>
          <w:color w:val="000000" w:themeColor="text1"/>
        </w:rPr>
        <w:t>” September 4, 2018.</w:t>
      </w:r>
    </w:p>
    <w:p w14:paraId="5E47BE3C" w14:textId="0159FC83" w:rsidR="00DF75BC" w:rsidRPr="00D47EB0" w:rsidRDefault="00DF75BC" w:rsidP="00DF75BC">
      <w:pPr>
        <w:widowControl w:val="0"/>
        <w:autoSpaceDE w:val="0"/>
        <w:autoSpaceDN w:val="0"/>
        <w:adjustRightInd w:val="0"/>
        <w:rPr>
          <w:i/>
          <w:color w:val="000000" w:themeColor="text1"/>
        </w:rPr>
      </w:pPr>
    </w:p>
    <w:p w14:paraId="522545BB" w14:textId="7BECD5B0" w:rsidR="00FF52AF" w:rsidRPr="001E3D4F" w:rsidRDefault="00DF75BC" w:rsidP="00E957F1">
      <w:pPr>
        <w:widowControl w:val="0"/>
        <w:autoSpaceDE w:val="0"/>
        <w:autoSpaceDN w:val="0"/>
        <w:adjustRightInd w:val="0"/>
        <w:rPr>
          <w:b/>
          <w:bCs/>
          <w:iCs/>
          <w:color w:val="000000" w:themeColor="text1"/>
          <w:u w:val="single"/>
        </w:rPr>
      </w:pPr>
      <w:r w:rsidRPr="00D47EB0">
        <w:rPr>
          <w:b/>
          <w:bCs/>
          <w:iCs/>
          <w:color w:val="000000" w:themeColor="text1"/>
          <w:u w:val="single"/>
        </w:rPr>
        <w:t xml:space="preserve">Written </w:t>
      </w:r>
      <w:r w:rsidRPr="001E3D4F">
        <w:rPr>
          <w:b/>
          <w:bCs/>
          <w:iCs/>
          <w:color w:val="000000" w:themeColor="text1"/>
          <w:u w:val="single"/>
        </w:rPr>
        <w:t>Interviews</w:t>
      </w:r>
    </w:p>
    <w:p w14:paraId="414A3695" w14:textId="792DEC4B" w:rsidR="00AA1B8D" w:rsidRPr="00AA1B8D" w:rsidRDefault="00AA1B8D" w:rsidP="001E3D4F">
      <w:pPr>
        <w:ind w:left="720" w:hanging="630"/>
        <w:rPr>
          <w:color w:val="000000" w:themeColor="text1"/>
        </w:rPr>
      </w:pPr>
      <w:r>
        <w:rPr>
          <w:i/>
          <w:iCs/>
          <w:color w:val="000000" w:themeColor="text1"/>
        </w:rPr>
        <w:t>Public News Servi</w:t>
      </w:r>
      <w:r w:rsidRPr="00AA1B8D">
        <w:rPr>
          <w:i/>
          <w:iCs/>
          <w:color w:val="000000" w:themeColor="text1"/>
        </w:rPr>
        <w:t xml:space="preserve">ce, </w:t>
      </w:r>
      <w:r w:rsidRPr="00AA1B8D">
        <w:rPr>
          <w:color w:val="000000" w:themeColor="text1"/>
        </w:rPr>
        <w:t>“</w:t>
      </w:r>
      <w:hyperlink r:id="rId67" w:history="1">
        <w:r w:rsidRPr="00AA1B8D">
          <w:rPr>
            <w:rStyle w:val="Hyperlink"/>
            <w:color w:val="000000" w:themeColor="text1"/>
          </w:rPr>
          <w:t>MI Study: Relational bullying harms teens' view of career prospects.</w:t>
        </w:r>
      </w:hyperlink>
      <w:r>
        <w:rPr>
          <w:color w:val="000000" w:themeColor="text1"/>
        </w:rPr>
        <w:t>” October 14, 2024.</w:t>
      </w:r>
    </w:p>
    <w:p w14:paraId="51F8C149" w14:textId="300B6C65" w:rsidR="00C53696" w:rsidRPr="00C53696" w:rsidRDefault="00C53696" w:rsidP="001E3D4F">
      <w:pPr>
        <w:ind w:left="720" w:hanging="630"/>
        <w:rPr>
          <w:color w:val="000000" w:themeColor="text1"/>
        </w:rPr>
      </w:pPr>
      <w:r>
        <w:rPr>
          <w:i/>
          <w:iCs/>
          <w:color w:val="000000" w:themeColor="text1"/>
        </w:rPr>
        <w:t>CHOICES Magazi</w:t>
      </w:r>
      <w:r w:rsidRPr="00C53696">
        <w:rPr>
          <w:i/>
          <w:iCs/>
          <w:color w:val="000000" w:themeColor="text1"/>
        </w:rPr>
        <w:t xml:space="preserve">ne, </w:t>
      </w:r>
      <w:r w:rsidRPr="00C53696">
        <w:rPr>
          <w:color w:val="000000" w:themeColor="text1"/>
        </w:rPr>
        <w:t>“</w:t>
      </w:r>
      <w:hyperlink r:id="rId68" w:history="1">
        <w:r w:rsidRPr="00C53696">
          <w:rPr>
            <w:rStyle w:val="Hyperlink"/>
            <w:color w:val="000000" w:themeColor="text1"/>
          </w:rPr>
          <w:t>Friendship red flags</w:t>
        </w:r>
      </w:hyperlink>
      <w:r>
        <w:rPr>
          <w:color w:val="000000" w:themeColor="text1"/>
        </w:rPr>
        <w:t>.” September 1, 2024.</w:t>
      </w:r>
    </w:p>
    <w:p w14:paraId="74C1FBA7" w14:textId="2CD3BCA5" w:rsidR="001E3D4F" w:rsidRPr="001E3D4F" w:rsidRDefault="001E3D4F" w:rsidP="001E3D4F">
      <w:pPr>
        <w:ind w:left="720" w:hanging="630"/>
        <w:rPr>
          <w:b/>
          <w:bCs/>
          <w:color w:val="000000" w:themeColor="text1"/>
        </w:rPr>
      </w:pPr>
      <w:proofErr w:type="spellStart"/>
      <w:r w:rsidRPr="001E3D4F">
        <w:rPr>
          <w:i/>
          <w:iCs/>
          <w:color w:val="000000" w:themeColor="text1"/>
        </w:rPr>
        <w:t>Today@Wayne</w:t>
      </w:r>
      <w:proofErr w:type="spellEnd"/>
      <w:r w:rsidRPr="001E3D4F">
        <w:rPr>
          <w:i/>
          <w:iCs/>
          <w:color w:val="000000" w:themeColor="text1"/>
        </w:rPr>
        <w:t xml:space="preserve">, </w:t>
      </w:r>
      <w:r w:rsidRPr="001E3D4F">
        <w:rPr>
          <w:color w:val="000000" w:themeColor="text1"/>
        </w:rPr>
        <w:t>“</w:t>
      </w:r>
      <w:hyperlink r:id="rId69" w:history="1">
        <w:r w:rsidRPr="001E3D4F">
          <w:rPr>
            <w:rStyle w:val="Hyperlink"/>
            <w:color w:val="000000" w:themeColor="text1"/>
          </w:rPr>
          <w:t>Teens move from strangers to friends at Giant Step Teen Conference.</w:t>
        </w:r>
      </w:hyperlink>
      <w:r w:rsidRPr="001E3D4F">
        <w:rPr>
          <w:color w:val="000000" w:themeColor="text1"/>
        </w:rPr>
        <w:t>” October 31, 2023.</w:t>
      </w:r>
    </w:p>
    <w:p w14:paraId="6826AA29" w14:textId="494B9C8F" w:rsidR="00E957F1" w:rsidRPr="00D47EB0" w:rsidRDefault="00FF52AF" w:rsidP="00E957F1">
      <w:pPr>
        <w:ind w:left="720" w:hanging="630"/>
        <w:rPr>
          <w:color w:val="000000" w:themeColor="text1"/>
        </w:rPr>
      </w:pPr>
      <w:r w:rsidRPr="00D47EB0">
        <w:rPr>
          <w:i/>
          <w:iCs/>
          <w:color w:val="000000" w:themeColor="text1"/>
        </w:rPr>
        <w:t xml:space="preserve">Bridge Michigan, </w:t>
      </w:r>
      <w:r w:rsidRPr="00D47EB0">
        <w:rPr>
          <w:color w:val="000000" w:themeColor="text1"/>
        </w:rPr>
        <w:t>“</w:t>
      </w:r>
      <w:hyperlink r:id="rId70" w:history="1">
        <w:r w:rsidRPr="00D47EB0">
          <w:rPr>
            <w:rStyle w:val="Hyperlink"/>
            <w:color w:val="000000" w:themeColor="text1"/>
          </w:rPr>
          <w:t>Surgeon general warns about social media, teens: Will Michigan listen?”</w:t>
        </w:r>
      </w:hyperlink>
      <w:r w:rsidRPr="00D47EB0">
        <w:rPr>
          <w:color w:val="000000" w:themeColor="text1"/>
        </w:rPr>
        <w:t xml:space="preserve"> June 16, 2023.</w:t>
      </w:r>
    </w:p>
    <w:p w14:paraId="3160711A" w14:textId="77777777" w:rsidR="00E957F1" w:rsidRPr="00D47EB0" w:rsidRDefault="00C80202" w:rsidP="00E957F1">
      <w:pPr>
        <w:ind w:left="720" w:hanging="630"/>
        <w:rPr>
          <w:color w:val="000000" w:themeColor="text1"/>
        </w:rPr>
      </w:pPr>
      <w:r w:rsidRPr="00D47EB0">
        <w:rPr>
          <w:i/>
          <w:iCs/>
          <w:color w:val="000000" w:themeColor="text1"/>
        </w:rPr>
        <w:t xml:space="preserve">The New York Times, </w:t>
      </w:r>
      <w:r w:rsidRPr="00D47EB0">
        <w:rPr>
          <w:color w:val="000000" w:themeColor="text1"/>
        </w:rPr>
        <w:t>“</w:t>
      </w:r>
      <w:hyperlink r:id="rId71" w:history="1">
        <w:r w:rsidRPr="00D47EB0">
          <w:rPr>
            <w:rStyle w:val="Hyperlink"/>
            <w:color w:val="000000" w:themeColor="text1"/>
          </w:rPr>
          <w:t>For some teens, as masks come off, anxiety sets in</w:t>
        </w:r>
      </w:hyperlink>
      <w:r w:rsidRPr="00D47EB0">
        <w:rPr>
          <w:color w:val="000000" w:themeColor="text1"/>
        </w:rPr>
        <w:t>.” March 17, 2022.</w:t>
      </w:r>
    </w:p>
    <w:p w14:paraId="2036012E" w14:textId="77777777" w:rsidR="00E957F1" w:rsidRPr="00D47EB0" w:rsidRDefault="00494209" w:rsidP="00E957F1">
      <w:pPr>
        <w:ind w:left="720" w:hanging="630"/>
        <w:rPr>
          <w:color w:val="000000" w:themeColor="text1"/>
        </w:rPr>
      </w:pPr>
      <w:r w:rsidRPr="00D47EB0">
        <w:rPr>
          <w:i/>
          <w:color w:val="000000" w:themeColor="text1"/>
        </w:rPr>
        <w:t xml:space="preserve">National Geographic, </w:t>
      </w:r>
      <w:r w:rsidRPr="00D47EB0">
        <w:rPr>
          <w:color w:val="000000" w:themeColor="text1"/>
        </w:rPr>
        <w:t>“</w:t>
      </w:r>
      <w:hyperlink r:id="rId72" w:history="1">
        <w:r w:rsidRPr="00D47EB0">
          <w:rPr>
            <w:rStyle w:val="Hyperlink"/>
            <w:color w:val="000000" w:themeColor="text1"/>
          </w:rPr>
          <w:t>How the pandemic is changing children’s friendships</w:t>
        </w:r>
      </w:hyperlink>
      <w:r w:rsidRPr="00D47EB0">
        <w:rPr>
          <w:color w:val="000000" w:themeColor="text1"/>
        </w:rPr>
        <w:t>,” February 9, 2021.</w:t>
      </w:r>
    </w:p>
    <w:p w14:paraId="0ECB5484" w14:textId="7C03A6AD" w:rsidR="00E957F1" w:rsidRPr="00D47EB0" w:rsidRDefault="00591DA7" w:rsidP="00E957F1">
      <w:pPr>
        <w:ind w:left="720" w:hanging="630"/>
        <w:rPr>
          <w:color w:val="000000" w:themeColor="text1"/>
        </w:rPr>
      </w:pPr>
      <w:r w:rsidRPr="00D47EB0">
        <w:rPr>
          <w:i/>
          <w:color w:val="000000" w:themeColor="text1"/>
        </w:rPr>
        <w:t xml:space="preserve">CNN, </w:t>
      </w:r>
      <w:r w:rsidRPr="00D47EB0">
        <w:rPr>
          <w:iCs/>
          <w:color w:val="000000" w:themeColor="text1"/>
        </w:rPr>
        <w:t>“</w:t>
      </w:r>
      <w:hyperlink r:id="rId73" w:history="1">
        <w:r w:rsidRPr="00D47EB0">
          <w:rPr>
            <w:rStyle w:val="Hyperlink"/>
            <w:iCs/>
            <w:color w:val="000000" w:themeColor="text1"/>
          </w:rPr>
          <w:t xml:space="preserve">The </w:t>
        </w:r>
        <w:r w:rsidR="005C72A7" w:rsidRPr="00D47EB0">
          <w:rPr>
            <w:rStyle w:val="Hyperlink"/>
            <w:iCs/>
            <w:color w:val="000000" w:themeColor="text1"/>
          </w:rPr>
          <w:t>p</w:t>
        </w:r>
        <w:r w:rsidRPr="00D47EB0">
          <w:rPr>
            <w:rStyle w:val="Hyperlink"/>
            <w:iCs/>
            <w:color w:val="000000" w:themeColor="text1"/>
          </w:rPr>
          <w:t xml:space="preserve">sychology </w:t>
        </w:r>
        <w:r w:rsidR="005C72A7" w:rsidRPr="00D47EB0">
          <w:rPr>
            <w:rStyle w:val="Hyperlink"/>
            <w:iCs/>
            <w:color w:val="000000" w:themeColor="text1"/>
          </w:rPr>
          <w:t>b</w:t>
        </w:r>
        <w:r w:rsidRPr="00D47EB0">
          <w:rPr>
            <w:rStyle w:val="Hyperlink"/>
            <w:iCs/>
            <w:color w:val="000000" w:themeColor="text1"/>
          </w:rPr>
          <w:t xml:space="preserve">ehind </w:t>
        </w:r>
        <w:r w:rsidR="005C72A7" w:rsidRPr="00D47EB0">
          <w:rPr>
            <w:rStyle w:val="Hyperlink"/>
            <w:iCs/>
            <w:color w:val="000000" w:themeColor="text1"/>
          </w:rPr>
          <w:t>w</w:t>
        </w:r>
        <w:r w:rsidRPr="00D47EB0">
          <w:rPr>
            <w:rStyle w:val="Hyperlink"/>
            <w:iCs/>
            <w:color w:val="000000" w:themeColor="text1"/>
          </w:rPr>
          <w:t xml:space="preserve">hy </w:t>
        </w:r>
        <w:r w:rsidR="005C72A7" w:rsidRPr="00D47EB0">
          <w:rPr>
            <w:rStyle w:val="Hyperlink"/>
            <w:iCs/>
            <w:color w:val="000000" w:themeColor="text1"/>
          </w:rPr>
          <w:t>s</w:t>
        </w:r>
        <w:r w:rsidRPr="00D47EB0">
          <w:rPr>
            <w:rStyle w:val="Hyperlink"/>
            <w:iCs/>
            <w:color w:val="000000" w:themeColor="text1"/>
          </w:rPr>
          <w:t xml:space="preserve">ome </w:t>
        </w:r>
        <w:r w:rsidR="005C72A7" w:rsidRPr="00D47EB0">
          <w:rPr>
            <w:rStyle w:val="Hyperlink"/>
            <w:iCs/>
            <w:color w:val="000000" w:themeColor="text1"/>
          </w:rPr>
          <w:t>c</w:t>
        </w:r>
        <w:r w:rsidRPr="00D47EB0">
          <w:rPr>
            <w:rStyle w:val="Hyperlink"/>
            <w:iCs/>
            <w:color w:val="000000" w:themeColor="text1"/>
          </w:rPr>
          <w:t xml:space="preserve">ollege </w:t>
        </w:r>
        <w:r w:rsidR="005C72A7" w:rsidRPr="00D47EB0">
          <w:rPr>
            <w:rStyle w:val="Hyperlink"/>
            <w:iCs/>
            <w:color w:val="000000" w:themeColor="text1"/>
          </w:rPr>
          <w:t>s</w:t>
        </w:r>
        <w:r w:rsidRPr="00D47EB0">
          <w:rPr>
            <w:rStyle w:val="Hyperlink"/>
            <w:iCs/>
            <w:color w:val="000000" w:themeColor="text1"/>
          </w:rPr>
          <w:t xml:space="preserve">tudents </w:t>
        </w:r>
        <w:r w:rsidR="005C72A7" w:rsidRPr="00D47EB0">
          <w:rPr>
            <w:rStyle w:val="Hyperlink"/>
            <w:iCs/>
            <w:color w:val="000000" w:themeColor="text1"/>
          </w:rPr>
          <w:t>b</w:t>
        </w:r>
        <w:r w:rsidRPr="00D47EB0">
          <w:rPr>
            <w:rStyle w:val="Hyperlink"/>
            <w:iCs/>
            <w:color w:val="000000" w:themeColor="text1"/>
          </w:rPr>
          <w:t xml:space="preserve">reak COVID-19 </w:t>
        </w:r>
        <w:r w:rsidR="005C72A7" w:rsidRPr="00D47EB0">
          <w:rPr>
            <w:rStyle w:val="Hyperlink"/>
            <w:iCs/>
            <w:color w:val="000000" w:themeColor="text1"/>
          </w:rPr>
          <w:t>r</w:t>
        </w:r>
        <w:r w:rsidRPr="00D47EB0">
          <w:rPr>
            <w:rStyle w:val="Hyperlink"/>
            <w:iCs/>
            <w:color w:val="000000" w:themeColor="text1"/>
          </w:rPr>
          <w:t>ules</w:t>
        </w:r>
      </w:hyperlink>
      <w:r w:rsidRPr="00D47EB0">
        <w:rPr>
          <w:iCs/>
          <w:color w:val="000000" w:themeColor="text1"/>
        </w:rPr>
        <w:t>,” August 24, 2020.</w:t>
      </w:r>
    </w:p>
    <w:p w14:paraId="5B3023F8" w14:textId="662D98BC" w:rsidR="00E957F1" w:rsidRPr="00D47EB0" w:rsidRDefault="00591DA7" w:rsidP="00E957F1">
      <w:pPr>
        <w:ind w:left="720" w:hanging="630"/>
        <w:rPr>
          <w:color w:val="000000" w:themeColor="text1"/>
        </w:rPr>
      </w:pPr>
      <w:r w:rsidRPr="00D47EB0">
        <w:rPr>
          <w:i/>
          <w:color w:val="000000" w:themeColor="text1"/>
        </w:rPr>
        <w:t xml:space="preserve">The </w:t>
      </w:r>
      <w:r w:rsidR="004F55C9" w:rsidRPr="00D47EB0">
        <w:rPr>
          <w:i/>
          <w:color w:val="000000" w:themeColor="text1"/>
        </w:rPr>
        <w:t xml:space="preserve">Wall Street Journal, </w:t>
      </w:r>
      <w:r w:rsidRPr="00D47EB0">
        <w:rPr>
          <w:iCs/>
          <w:color w:val="000000" w:themeColor="text1"/>
        </w:rPr>
        <w:t>“</w:t>
      </w:r>
      <w:hyperlink r:id="rId74" w:history="1">
        <w:r w:rsidRPr="00D47EB0">
          <w:rPr>
            <w:rStyle w:val="Hyperlink"/>
            <w:iCs/>
            <w:color w:val="000000" w:themeColor="text1"/>
          </w:rPr>
          <w:t xml:space="preserve">Why the </w:t>
        </w:r>
        <w:r w:rsidR="005C72A7" w:rsidRPr="00D47EB0">
          <w:rPr>
            <w:rStyle w:val="Hyperlink"/>
            <w:iCs/>
            <w:color w:val="000000" w:themeColor="text1"/>
          </w:rPr>
          <w:t>t</w:t>
        </w:r>
        <w:r w:rsidRPr="00D47EB0">
          <w:rPr>
            <w:rStyle w:val="Hyperlink"/>
            <w:iCs/>
            <w:color w:val="000000" w:themeColor="text1"/>
          </w:rPr>
          <w:t xml:space="preserve">eenage </w:t>
        </w:r>
        <w:r w:rsidR="005C72A7" w:rsidRPr="00D47EB0">
          <w:rPr>
            <w:rStyle w:val="Hyperlink"/>
            <w:iCs/>
            <w:color w:val="000000" w:themeColor="text1"/>
          </w:rPr>
          <w:t>b</w:t>
        </w:r>
        <w:r w:rsidRPr="00D47EB0">
          <w:rPr>
            <w:rStyle w:val="Hyperlink"/>
            <w:iCs/>
            <w:color w:val="000000" w:themeColor="text1"/>
          </w:rPr>
          <w:t xml:space="preserve">rain </w:t>
        </w:r>
        <w:r w:rsidR="005C72A7" w:rsidRPr="00D47EB0">
          <w:rPr>
            <w:rStyle w:val="Hyperlink"/>
            <w:iCs/>
            <w:color w:val="000000" w:themeColor="text1"/>
          </w:rPr>
          <w:t>p</w:t>
        </w:r>
        <w:r w:rsidRPr="00D47EB0">
          <w:rPr>
            <w:rStyle w:val="Hyperlink"/>
            <w:iCs/>
            <w:color w:val="000000" w:themeColor="text1"/>
          </w:rPr>
          <w:t xml:space="preserve">ushes </w:t>
        </w:r>
        <w:r w:rsidR="005C72A7" w:rsidRPr="00D47EB0">
          <w:rPr>
            <w:rStyle w:val="Hyperlink"/>
            <w:iCs/>
            <w:color w:val="000000" w:themeColor="text1"/>
          </w:rPr>
          <w:t>y</w:t>
        </w:r>
        <w:r w:rsidRPr="00D47EB0">
          <w:rPr>
            <w:rStyle w:val="Hyperlink"/>
            <w:iCs/>
            <w:color w:val="000000" w:themeColor="text1"/>
          </w:rPr>
          <w:t xml:space="preserve">oung </w:t>
        </w:r>
        <w:r w:rsidR="005C72A7" w:rsidRPr="00D47EB0">
          <w:rPr>
            <w:rStyle w:val="Hyperlink"/>
            <w:iCs/>
            <w:color w:val="000000" w:themeColor="text1"/>
          </w:rPr>
          <w:t>p</w:t>
        </w:r>
        <w:r w:rsidRPr="00D47EB0">
          <w:rPr>
            <w:rStyle w:val="Hyperlink"/>
            <w:iCs/>
            <w:color w:val="000000" w:themeColor="text1"/>
          </w:rPr>
          <w:t xml:space="preserve">eople to </w:t>
        </w:r>
        <w:r w:rsidR="005C72A7" w:rsidRPr="00D47EB0">
          <w:rPr>
            <w:rStyle w:val="Hyperlink"/>
            <w:iCs/>
            <w:color w:val="000000" w:themeColor="text1"/>
          </w:rPr>
          <w:t>i</w:t>
        </w:r>
        <w:r w:rsidRPr="00D47EB0">
          <w:rPr>
            <w:rStyle w:val="Hyperlink"/>
            <w:iCs/>
            <w:color w:val="000000" w:themeColor="text1"/>
          </w:rPr>
          <w:t xml:space="preserve">gnore </w:t>
        </w:r>
        <w:r w:rsidR="005C72A7" w:rsidRPr="00D47EB0">
          <w:rPr>
            <w:rStyle w:val="Hyperlink"/>
            <w:iCs/>
            <w:color w:val="000000" w:themeColor="text1"/>
          </w:rPr>
          <w:t>v</w:t>
        </w:r>
        <w:r w:rsidRPr="00D47EB0">
          <w:rPr>
            <w:rStyle w:val="Hyperlink"/>
            <w:iCs/>
            <w:color w:val="000000" w:themeColor="text1"/>
          </w:rPr>
          <w:t xml:space="preserve">irus </w:t>
        </w:r>
        <w:r w:rsidR="005C72A7" w:rsidRPr="00D47EB0">
          <w:rPr>
            <w:rStyle w:val="Hyperlink"/>
            <w:iCs/>
            <w:color w:val="000000" w:themeColor="text1"/>
          </w:rPr>
          <w:t>r</w:t>
        </w:r>
        <w:r w:rsidRPr="00D47EB0">
          <w:rPr>
            <w:rStyle w:val="Hyperlink"/>
            <w:iCs/>
            <w:color w:val="000000" w:themeColor="text1"/>
          </w:rPr>
          <w:t>estrictions</w:t>
        </w:r>
      </w:hyperlink>
      <w:r w:rsidRPr="00D47EB0">
        <w:rPr>
          <w:iCs/>
          <w:color w:val="000000" w:themeColor="text1"/>
        </w:rPr>
        <w:t>.” August 3, 2020.</w:t>
      </w:r>
    </w:p>
    <w:p w14:paraId="3AA03B12" w14:textId="5027CBAE" w:rsidR="00E957F1" w:rsidRPr="00D47EB0" w:rsidRDefault="00CA21CF" w:rsidP="00E957F1">
      <w:pPr>
        <w:ind w:left="720" w:hanging="630"/>
        <w:rPr>
          <w:color w:val="000000" w:themeColor="text1"/>
        </w:rPr>
      </w:pPr>
      <w:r w:rsidRPr="00D47EB0">
        <w:rPr>
          <w:i/>
          <w:color w:val="000000" w:themeColor="text1"/>
        </w:rPr>
        <w:t xml:space="preserve">HuffPost, </w:t>
      </w:r>
      <w:r w:rsidRPr="00D47EB0">
        <w:rPr>
          <w:iCs/>
          <w:color w:val="000000" w:themeColor="text1"/>
        </w:rPr>
        <w:t>“</w:t>
      </w:r>
      <w:hyperlink r:id="rId75" w:history="1">
        <w:r w:rsidR="00920577" w:rsidRPr="00D47EB0">
          <w:rPr>
            <w:rStyle w:val="Hyperlink"/>
            <w:iCs/>
            <w:color w:val="000000" w:themeColor="text1"/>
          </w:rPr>
          <w:t xml:space="preserve">What to </w:t>
        </w:r>
        <w:r w:rsidR="005C72A7" w:rsidRPr="00D47EB0">
          <w:rPr>
            <w:rStyle w:val="Hyperlink"/>
            <w:iCs/>
            <w:color w:val="000000" w:themeColor="text1"/>
          </w:rPr>
          <w:t>d</w:t>
        </w:r>
        <w:r w:rsidR="00920577" w:rsidRPr="00D47EB0">
          <w:rPr>
            <w:rStyle w:val="Hyperlink"/>
            <w:iCs/>
            <w:color w:val="000000" w:themeColor="text1"/>
          </w:rPr>
          <w:t xml:space="preserve">o if </w:t>
        </w:r>
        <w:r w:rsidR="005C72A7" w:rsidRPr="00D47EB0">
          <w:rPr>
            <w:rStyle w:val="Hyperlink"/>
            <w:iCs/>
            <w:color w:val="000000" w:themeColor="text1"/>
          </w:rPr>
          <w:t>y</w:t>
        </w:r>
        <w:r w:rsidR="00920577" w:rsidRPr="00D47EB0">
          <w:rPr>
            <w:rStyle w:val="Hyperlink"/>
            <w:iCs/>
            <w:color w:val="000000" w:themeColor="text1"/>
          </w:rPr>
          <w:t xml:space="preserve">ou </w:t>
        </w:r>
        <w:r w:rsidR="005C72A7" w:rsidRPr="00D47EB0">
          <w:rPr>
            <w:rStyle w:val="Hyperlink"/>
            <w:iCs/>
            <w:color w:val="000000" w:themeColor="text1"/>
          </w:rPr>
          <w:t>l</w:t>
        </w:r>
        <w:r w:rsidR="00920577" w:rsidRPr="00D47EB0">
          <w:rPr>
            <w:rStyle w:val="Hyperlink"/>
            <w:iCs/>
            <w:color w:val="000000" w:themeColor="text1"/>
          </w:rPr>
          <w:t xml:space="preserve">ove </w:t>
        </w:r>
        <w:r w:rsidR="005C72A7" w:rsidRPr="00D47EB0">
          <w:rPr>
            <w:rStyle w:val="Hyperlink"/>
            <w:iCs/>
            <w:color w:val="000000" w:themeColor="text1"/>
          </w:rPr>
          <w:t>y</w:t>
        </w:r>
        <w:r w:rsidR="00920577" w:rsidRPr="00D47EB0">
          <w:rPr>
            <w:rStyle w:val="Hyperlink"/>
            <w:iCs/>
            <w:color w:val="000000" w:themeColor="text1"/>
          </w:rPr>
          <w:t xml:space="preserve">our </w:t>
        </w:r>
        <w:r w:rsidR="005C72A7" w:rsidRPr="00D47EB0">
          <w:rPr>
            <w:rStyle w:val="Hyperlink"/>
            <w:iCs/>
            <w:color w:val="000000" w:themeColor="text1"/>
          </w:rPr>
          <w:t>f</w:t>
        </w:r>
        <w:r w:rsidR="00920577" w:rsidRPr="00D47EB0">
          <w:rPr>
            <w:rStyle w:val="Hyperlink"/>
            <w:iCs/>
            <w:color w:val="000000" w:themeColor="text1"/>
          </w:rPr>
          <w:t xml:space="preserve">riends but </w:t>
        </w:r>
        <w:r w:rsidR="005C72A7" w:rsidRPr="00D47EB0">
          <w:rPr>
            <w:rStyle w:val="Hyperlink"/>
            <w:iCs/>
            <w:color w:val="000000" w:themeColor="text1"/>
          </w:rPr>
          <w:t>h</w:t>
        </w:r>
        <w:r w:rsidR="00920577" w:rsidRPr="00D47EB0">
          <w:rPr>
            <w:rStyle w:val="Hyperlink"/>
            <w:iCs/>
            <w:color w:val="000000" w:themeColor="text1"/>
          </w:rPr>
          <w:t xml:space="preserve">ate their </w:t>
        </w:r>
        <w:r w:rsidR="005C72A7" w:rsidRPr="00D47EB0">
          <w:rPr>
            <w:rStyle w:val="Hyperlink"/>
            <w:iCs/>
            <w:color w:val="000000" w:themeColor="text1"/>
          </w:rPr>
          <w:t>s</w:t>
        </w:r>
        <w:r w:rsidR="00920577" w:rsidRPr="00D47EB0">
          <w:rPr>
            <w:rStyle w:val="Hyperlink"/>
            <w:iCs/>
            <w:color w:val="000000" w:themeColor="text1"/>
          </w:rPr>
          <w:t xml:space="preserve">ocial </w:t>
        </w:r>
        <w:r w:rsidR="005C72A7" w:rsidRPr="00D47EB0">
          <w:rPr>
            <w:rStyle w:val="Hyperlink"/>
            <w:iCs/>
            <w:color w:val="000000" w:themeColor="text1"/>
          </w:rPr>
          <w:t>m</w:t>
        </w:r>
        <w:r w:rsidR="00920577" w:rsidRPr="00D47EB0">
          <w:rPr>
            <w:rStyle w:val="Hyperlink"/>
            <w:iCs/>
            <w:color w:val="000000" w:themeColor="text1"/>
          </w:rPr>
          <w:t xml:space="preserve">edia </w:t>
        </w:r>
        <w:r w:rsidR="005C72A7" w:rsidRPr="00D47EB0">
          <w:rPr>
            <w:rStyle w:val="Hyperlink"/>
            <w:iCs/>
            <w:color w:val="000000" w:themeColor="text1"/>
          </w:rPr>
          <w:t>p</w:t>
        </w:r>
        <w:r w:rsidR="00920577" w:rsidRPr="00D47EB0">
          <w:rPr>
            <w:rStyle w:val="Hyperlink"/>
            <w:iCs/>
            <w:color w:val="000000" w:themeColor="text1"/>
          </w:rPr>
          <w:t>resence</w:t>
        </w:r>
      </w:hyperlink>
      <w:r w:rsidRPr="00D47EB0">
        <w:rPr>
          <w:iCs/>
          <w:color w:val="000000" w:themeColor="text1"/>
        </w:rPr>
        <w:t>,” August 14, 2019.</w:t>
      </w:r>
    </w:p>
    <w:p w14:paraId="169F28BF" w14:textId="23B9ED1C" w:rsidR="00CA21CF" w:rsidRPr="00D47EB0" w:rsidRDefault="00CA21CF" w:rsidP="00E957F1">
      <w:pPr>
        <w:ind w:left="720" w:hanging="630"/>
        <w:rPr>
          <w:color w:val="000000" w:themeColor="text1"/>
        </w:rPr>
      </w:pPr>
      <w:r w:rsidRPr="00D47EB0">
        <w:rPr>
          <w:i/>
          <w:color w:val="000000" w:themeColor="text1"/>
        </w:rPr>
        <w:t xml:space="preserve">HuffPost, </w:t>
      </w:r>
      <w:r w:rsidRPr="00D47EB0">
        <w:rPr>
          <w:iCs/>
          <w:color w:val="000000" w:themeColor="text1"/>
        </w:rPr>
        <w:t>“</w:t>
      </w:r>
      <w:hyperlink r:id="rId76" w:history="1">
        <w:r w:rsidR="00920577" w:rsidRPr="00D47EB0">
          <w:rPr>
            <w:rStyle w:val="Hyperlink"/>
            <w:iCs/>
            <w:color w:val="000000" w:themeColor="text1"/>
          </w:rPr>
          <w:t xml:space="preserve">An Instagram with </w:t>
        </w:r>
        <w:r w:rsidR="005C72A7" w:rsidRPr="00D47EB0">
          <w:rPr>
            <w:rStyle w:val="Hyperlink"/>
            <w:iCs/>
            <w:color w:val="000000" w:themeColor="text1"/>
          </w:rPr>
          <w:t>n</w:t>
        </w:r>
        <w:r w:rsidR="00920577" w:rsidRPr="00D47EB0">
          <w:rPr>
            <w:rStyle w:val="Hyperlink"/>
            <w:iCs/>
            <w:color w:val="000000" w:themeColor="text1"/>
          </w:rPr>
          <w:t>o ‘</w:t>
        </w:r>
        <w:r w:rsidR="005C72A7" w:rsidRPr="00D47EB0">
          <w:rPr>
            <w:rStyle w:val="Hyperlink"/>
            <w:iCs/>
            <w:color w:val="000000" w:themeColor="text1"/>
          </w:rPr>
          <w:t>l</w:t>
        </w:r>
        <w:r w:rsidR="00920577" w:rsidRPr="00D47EB0">
          <w:rPr>
            <w:rStyle w:val="Hyperlink"/>
            <w:iCs/>
            <w:color w:val="000000" w:themeColor="text1"/>
          </w:rPr>
          <w:t xml:space="preserve">ikes’ </w:t>
        </w:r>
        <w:r w:rsidR="005C72A7" w:rsidRPr="00D47EB0">
          <w:rPr>
            <w:rStyle w:val="Hyperlink"/>
            <w:iCs/>
            <w:color w:val="000000" w:themeColor="text1"/>
          </w:rPr>
          <w:t>c</w:t>
        </w:r>
        <w:r w:rsidR="00920577" w:rsidRPr="00D47EB0">
          <w:rPr>
            <w:rStyle w:val="Hyperlink"/>
            <w:iCs/>
            <w:color w:val="000000" w:themeColor="text1"/>
          </w:rPr>
          <w:t xml:space="preserve">ould </w:t>
        </w:r>
        <w:r w:rsidR="005C72A7" w:rsidRPr="00D47EB0">
          <w:rPr>
            <w:rStyle w:val="Hyperlink"/>
            <w:iCs/>
            <w:color w:val="000000" w:themeColor="text1"/>
          </w:rPr>
          <w:t>h</w:t>
        </w:r>
        <w:r w:rsidR="00920577" w:rsidRPr="00D47EB0">
          <w:rPr>
            <w:rStyle w:val="Hyperlink"/>
            <w:iCs/>
            <w:color w:val="000000" w:themeColor="text1"/>
          </w:rPr>
          <w:t xml:space="preserve">ave a </w:t>
        </w:r>
        <w:r w:rsidR="005C72A7" w:rsidRPr="00D47EB0">
          <w:rPr>
            <w:rStyle w:val="Hyperlink"/>
            <w:iCs/>
            <w:color w:val="000000" w:themeColor="text1"/>
          </w:rPr>
          <w:t>b</w:t>
        </w:r>
        <w:r w:rsidR="00920577" w:rsidRPr="00D47EB0">
          <w:rPr>
            <w:rStyle w:val="Hyperlink"/>
            <w:iCs/>
            <w:color w:val="000000" w:themeColor="text1"/>
          </w:rPr>
          <w:t xml:space="preserve">ig </w:t>
        </w:r>
        <w:r w:rsidR="005C72A7" w:rsidRPr="00D47EB0">
          <w:rPr>
            <w:rStyle w:val="Hyperlink"/>
            <w:iCs/>
            <w:color w:val="000000" w:themeColor="text1"/>
          </w:rPr>
          <w:t>i</w:t>
        </w:r>
        <w:r w:rsidR="00920577" w:rsidRPr="00D47EB0">
          <w:rPr>
            <w:rStyle w:val="Hyperlink"/>
            <w:iCs/>
            <w:color w:val="000000" w:themeColor="text1"/>
          </w:rPr>
          <w:t xml:space="preserve">mpact on </w:t>
        </w:r>
        <w:r w:rsidR="005C72A7" w:rsidRPr="00D47EB0">
          <w:rPr>
            <w:rStyle w:val="Hyperlink"/>
            <w:iCs/>
            <w:color w:val="000000" w:themeColor="text1"/>
          </w:rPr>
          <w:t>m</w:t>
        </w:r>
        <w:r w:rsidR="00920577" w:rsidRPr="00D47EB0">
          <w:rPr>
            <w:rStyle w:val="Hyperlink"/>
            <w:iCs/>
            <w:color w:val="000000" w:themeColor="text1"/>
          </w:rPr>
          <w:t xml:space="preserve">ental </w:t>
        </w:r>
        <w:r w:rsidR="005C72A7" w:rsidRPr="00D47EB0">
          <w:rPr>
            <w:rStyle w:val="Hyperlink"/>
            <w:iCs/>
            <w:color w:val="000000" w:themeColor="text1"/>
          </w:rPr>
          <w:t>h</w:t>
        </w:r>
        <w:r w:rsidR="00920577" w:rsidRPr="00D47EB0">
          <w:rPr>
            <w:rStyle w:val="Hyperlink"/>
            <w:iCs/>
            <w:color w:val="000000" w:themeColor="text1"/>
          </w:rPr>
          <w:t>ealth</w:t>
        </w:r>
      </w:hyperlink>
      <w:r w:rsidRPr="00D47EB0">
        <w:rPr>
          <w:iCs/>
          <w:color w:val="000000" w:themeColor="text1"/>
        </w:rPr>
        <w:t>,”</w:t>
      </w:r>
      <w:r w:rsidR="00E957F1" w:rsidRPr="00D47EB0">
        <w:rPr>
          <w:color w:val="000000" w:themeColor="text1"/>
        </w:rPr>
        <w:t xml:space="preserve"> </w:t>
      </w:r>
      <w:r w:rsidRPr="00D47EB0">
        <w:rPr>
          <w:iCs/>
          <w:color w:val="000000" w:themeColor="text1"/>
        </w:rPr>
        <w:t>May 10, 2019.</w:t>
      </w:r>
    </w:p>
    <w:p w14:paraId="0B3C1B6E" w14:textId="77777777" w:rsidR="00655E57" w:rsidRPr="00D47EB0" w:rsidRDefault="00655E57" w:rsidP="00ED7885">
      <w:pPr>
        <w:widowControl w:val="0"/>
        <w:autoSpaceDE w:val="0"/>
        <w:autoSpaceDN w:val="0"/>
        <w:adjustRightInd w:val="0"/>
        <w:rPr>
          <w:b/>
          <w:bCs/>
          <w:iCs/>
          <w:color w:val="000000" w:themeColor="text1"/>
          <w:u w:val="single"/>
        </w:rPr>
      </w:pPr>
    </w:p>
    <w:p w14:paraId="243F0BA0" w14:textId="04A6BA0C" w:rsidR="00ED7885" w:rsidRPr="00D47EB0" w:rsidRDefault="00ED7885" w:rsidP="00ED7885">
      <w:pPr>
        <w:widowControl w:val="0"/>
        <w:autoSpaceDE w:val="0"/>
        <w:autoSpaceDN w:val="0"/>
        <w:adjustRightInd w:val="0"/>
        <w:rPr>
          <w:b/>
          <w:bCs/>
          <w:iCs/>
          <w:color w:val="000000" w:themeColor="text1"/>
          <w:u w:val="single"/>
        </w:rPr>
      </w:pPr>
      <w:r w:rsidRPr="00D47EB0">
        <w:rPr>
          <w:b/>
          <w:bCs/>
          <w:iCs/>
          <w:color w:val="000000" w:themeColor="text1"/>
          <w:u w:val="single"/>
        </w:rPr>
        <w:t>Research Featured</w:t>
      </w:r>
    </w:p>
    <w:p w14:paraId="1EC36394" w14:textId="4F791DFB" w:rsidR="00E11D2C" w:rsidRPr="00E11D2C" w:rsidRDefault="00E11D2C" w:rsidP="00E11D2C">
      <w:pPr>
        <w:ind w:left="720" w:hanging="630"/>
        <w:rPr>
          <w:b/>
          <w:bCs/>
          <w:color w:val="000000" w:themeColor="text1"/>
        </w:rPr>
      </w:pPr>
      <w:proofErr w:type="spellStart"/>
      <w:r>
        <w:rPr>
          <w:i/>
          <w:iCs/>
          <w:color w:val="000000" w:themeColor="text1"/>
        </w:rPr>
        <w:t>Today@Wayne</w:t>
      </w:r>
      <w:proofErr w:type="spellEnd"/>
      <w:r>
        <w:rPr>
          <w:i/>
          <w:iCs/>
          <w:color w:val="000000" w:themeColor="text1"/>
        </w:rPr>
        <w:t xml:space="preserve">, </w:t>
      </w:r>
      <w:r>
        <w:rPr>
          <w:color w:val="000000" w:themeColor="text1"/>
        </w:rPr>
        <w:t>“</w:t>
      </w:r>
      <w:hyperlink r:id="rId77" w:history="1">
        <w:r w:rsidRPr="001B1283">
          <w:rPr>
            <w:rStyle w:val="Hyperlink"/>
            <w:color w:val="000000" w:themeColor="text1"/>
          </w:rPr>
          <w:t>Making a difference: Scholar recognized for research supporting bullying abuse prevention</w:t>
        </w:r>
      </w:hyperlink>
      <w:r>
        <w:rPr>
          <w:color w:val="000000" w:themeColor="text1"/>
        </w:rPr>
        <w:t>.</w:t>
      </w:r>
      <w:r w:rsidRPr="001B1283">
        <w:rPr>
          <w:color w:val="000000" w:themeColor="text1"/>
        </w:rPr>
        <w:t>”</w:t>
      </w:r>
      <w:r>
        <w:rPr>
          <w:color w:val="000000" w:themeColor="text1"/>
        </w:rPr>
        <w:t xml:space="preserve"> September 14, 2023.</w:t>
      </w:r>
    </w:p>
    <w:p w14:paraId="2058AF62" w14:textId="207E0CF2" w:rsidR="00ED7885" w:rsidRPr="00D47EB0" w:rsidRDefault="00ED7885" w:rsidP="00ED7885">
      <w:pPr>
        <w:widowControl w:val="0"/>
        <w:autoSpaceDE w:val="0"/>
        <w:autoSpaceDN w:val="0"/>
        <w:adjustRightInd w:val="0"/>
        <w:ind w:left="720" w:hanging="630"/>
        <w:rPr>
          <w:iCs/>
          <w:color w:val="000000" w:themeColor="text1"/>
        </w:rPr>
      </w:pPr>
      <w:r w:rsidRPr="00D47EB0">
        <w:rPr>
          <w:i/>
          <w:color w:val="000000" w:themeColor="text1"/>
        </w:rPr>
        <w:t xml:space="preserve">The Atlantic, </w:t>
      </w:r>
      <w:r w:rsidRPr="00D47EB0">
        <w:rPr>
          <w:iCs/>
          <w:color w:val="000000" w:themeColor="text1"/>
        </w:rPr>
        <w:t>“</w:t>
      </w:r>
      <w:hyperlink r:id="rId78" w:history="1">
        <w:r w:rsidRPr="00D47EB0">
          <w:rPr>
            <w:rStyle w:val="Hyperlink"/>
            <w:iCs/>
            <w:color w:val="000000" w:themeColor="text1"/>
          </w:rPr>
          <w:t xml:space="preserve">The </w:t>
        </w:r>
        <w:r w:rsidR="005C72A7" w:rsidRPr="00D47EB0">
          <w:rPr>
            <w:rStyle w:val="Hyperlink"/>
            <w:iCs/>
            <w:color w:val="000000" w:themeColor="text1"/>
          </w:rPr>
          <w:t>o</w:t>
        </w:r>
        <w:r w:rsidRPr="00D47EB0">
          <w:rPr>
            <w:rStyle w:val="Hyperlink"/>
            <w:iCs/>
            <w:color w:val="000000" w:themeColor="text1"/>
          </w:rPr>
          <w:t>utsiz</w:t>
        </w:r>
        <w:r w:rsidR="005C72A7" w:rsidRPr="00D47EB0">
          <w:rPr>
            <w:rStyle w:val="Hyperlink"/>
            <w:iCs/>
            <w:color w:val="000000" w:themeColor="text1"/>
          </w:rPr>
          <w:t>e influence of your middle-school friends</w:t>
        </w:r>
      </w:hyperlink>
      <w:r w:rsidRPr="00D47EB0">
        <w:rPr>
          <w:iCs/>
          <w:color w:val="000000" w:themeColor="text1"/>
        </w:rPr>
        <w:t>,” January 27, 2020.</w:t>
      </w:r>
    </w:p>
    <w:p w14:paraId="054D1660" w14:textId="2A541727" w:rsidR="00ED7885" w:rsidRPr="00D47EB0" w:rsidRDefault="00ED7885" w:rsidP="00ED7885">
      <w:pPr>
        <w:widowControl w:val="0"/>
        <w:autoSpaceDE w:val="0"/>
        <w:autoSpaceDN w:val="0"/>
        <w:adjustRightInd w:val="0"/>
        <w:ind w:firstLine="90"/>
        <w:rPr>
          <w:rStyle w:val="Hyperlink"/>
          <w:color w:val="000000" w:themeColor="text1"/>
        </w:rPr>
      </w:pPr>
      <w:r w:rsidRPr="00D47EB0">
        <w:rPr>
          <w:i/>
          <w:color w:val="000000" w:themeColor="text1"/>
        </w:rPr>
        <w:t xml:space="preserve">The Washington Post, </w:t>
      </w:r>
      <w:r w:rsidRPr="00D47EB0">
        <w:rPr>
          <w:color w:val="000000" w:themeColor="text1"/>
        </w:rPr>
        <w:t>“</w:t>
      </w:r>
      <w:r w:rsidRPr="00D47EB0">
        <w:rPr>
          <w:color w:val="000000" w:themeColor="text1"/>
        </w:rPr>
        <w:fldChar w:fldCharType="begin"/>
      </w:r>
      <w:r w:rsidRPr="00D47EB0">
        <w:rPr>
          <w:color w:val="000000" w:themeColor="text1"/>
        </w:rPr>
        <w:instrText xml:space="preserve"> HYPERLINK "https://www.washingtonpost.com/news/the-switch/wp/2018/03/19/hey-melania-trump-heres-how-you-could-actually-help-stop-cyberbullying/?utm_term=.99622455b5cc" </w:instrText>
      </w:r>
      <w:r w:rsidRPr="00D47EB0">
        <w:rPr>
          <w:color w:val="000000" w:themeColor="text1"/>
        </w:rPr>
      </w:r>
      <w:r w:rsidRPr="00D47EB0">
        <w:rPr>
          <w:color w:val="000000" w:themeColor="text1"/>
        </w:rPr>
        <w:fldChar w:fldCharType="separate"/>
      </w:r>
      <w:r w:rsidR="005C72A7" w:rsidRPr="00D47EB0">
        <w:rPr>
          <w:rStyle w:val="Hyperlink"/>
          <w:color w:val="000000" w:themeColor="text1"/>
        </w:rPr>
        <w:t>Hey, Melania Trump, here’s how you could actually help stop</w:t>
      </w:r>
    </w:p>
    <w:p w14:paraId="79601732" w14:textId="283CDD38" w:rsidR="00ED7885" w:rsidRPr="00D47EB0" w:rsidRDefault="005C72A7" w:rsidP="00ED7885">
      <w:pPr>
        <w:widowControl w:val="0"/>
        <w:autoSpaceDE w:val="0"/>
        <w:autoSpaceDN w:val="0"/>
        <w:adjustRightInd w:val="0"/>
        <w:ind w:left="720"/>
        <w:rPr>
          <w:color w:val="000000" w:themeColor="text1"/>
        </w:rPr>
      </w:pPr>
      <w:r w:rsidRPr="00D47EB0">
        <w:rPr>
          <w:rStyle w:val="Hyperlink"/>
          <w:color w:val="000000" w:themeColor="text1"/>
        </w:rPr>
        <w:t>cyberbullying</w:t>
      </w:r>
      <w:r w:rsidR="00ED7885" w:rsidRPr="00D47EB0">
        <w:rPr>
          <w:color w:val="000000" w:themeColor="text1"/>
        </w:rPr>
        <w:fldChar w:fldCharType="end"/>
      </w:r>
      <w:r w:rsidRPr="00D47EB0">
        <w:rPr>
          <w:color w:val="000000" w:themeColor="text1"/>
        </w:rPr>
        <w:t xml:space="preserve">,” </w:t>
      </w:r>
      <w:r w:rsidR="00ED7885" w:rsidRPr="00D47EB0">
        <w:rPr>
          <w:color w:val="000000" w:themeColor="text1"/>
        </w:rPr>
        <w:t>March 19, 2018.</w:t>
      </w:r>
    </w:p>
    <w:p w14:paraId="26E13CAA" w14:textId="5790420F" w:rsidR="00ED7885" w:rsidRPr="00D47EB0" w:rsidRDefault="00ED7885" w:rsidP="00EA1EF1">
      <w:pPr>
        <w:widowControl w:val="0"/>
        <w:autoSpaceDE w:val="0"/>
        <w:autoSpaceDN w:val="0"/>
        <w:adjustRightInd w:val="0"/>
        <w:ind w:left="720" w:hanging="630"/>
        <w:rPr>
          <w:color w:val="000000" w:themeColor="text1"/>
        </w:rPr>
      </w:pPr>
      <w:r w:rsidRPr="00D47EB0">
        <w:rPr>
          <w:i/>
          <w:color w:val="000000" w:themeColor="text1"/>
        </w:rPr>
        <w:lastRenderedPageBreak/>
        <w:t xml:space="preserve">CNN, </w:t>
      </w:r>
      <w:r w:rsidRPr="00D47EB0">
        <w:rPr>
          <w:color w:val="000000" w:themeColor="text1"/>
        </w:rPr>
        <w:t>“</w:t>
      </w:r>
      <w:hyperlink r:id="rId79" w:history="1">
        <w:r w:rsidRPr="00D47EB0">
          <w:rPr>
            <w:rStyle w:val="Hyperlink"/>
            <w:color w:val="000000" w:themeColor="text1"/>
          </w:rPr>
          <w:t xml:space="preserve">Finland </w:t>
        </w:r>
        <w:r w:rsidR="005C72A7" w:rsidRPr="00D47EB0">
          <w:rPr>
            <w:rStyle w:val="Hyperlink"/>
            <w:color w:val="000000" w:themeColor="text1"/>
          </w:rPr>
          <w:t>found a proven way to combat bullying. Here’s what it’ll take to make it work in the</w:t>
        </w:r>
        <w:r w:rsidRPr="00D47EB0">
          <w:rPr>
            <w:rStyle w:val="Hyperlink"/>
            <w:color w:val="000000" w:themeColor="text1"/>
          </w:rPr>
          <w:t xml:space="preserve"> US</w:t>
        </w:r>
      </w:hyperlink>
      <w:r w:rsidRPr="00D47EB0">
        <w:rPr>
          <w:color w:val="000000" w:themeColor="text1"/>
        </w:rPr>
        <w:t>,” August 11, 2017.</w:t>
      </w:r>
    </w:p>
    <w:p w14:paraId="29E0FB1C" w14:textId="28D602B8" w:rsidR="00ED7885" w:rsidRPr="00D47EB0" w:rsidRDefault="00ED7885" w:rsidP="00ED7885">
      <w:pPr>
        <w:widowControl w:val="0"/>
        <w:autoSpaceDE w:val="0"/>
        <w:autoSpaceDN w:val="0"/>
        <w:adjustRightInd w:val="0"/>
        <w:ind w:left="720" w:hanging="630"/>
        <w:rPr>
          <w:color w:val="000000" w:themeColor="text1"/>
        </w:rPr>
      </w:pPr>
      <w:r w:rsidRPr="00D47EB0">
        <w:rPr>
          <w:i/>
          <w:color w:val="000000" w:themeColor="text1"/>
        </w:rPr>
        <w:t>The Guardian,</w:t>
      </w:r>
      <w:r w:rsidRPr="00D47EB0">
        <w:rPr>
          <w:color w:val="000000" w:themeColor="text1"/>
        </w:rPr>
        <w:t xml:space="preserve"> “</w:t>
      </w:r>
      <w:hyperlink r:id="rId80" w:history="1">
        <w:r w:rsidR="005C72A7" w:rsidRPr="00D47EB0">
          <w:rPr>
            <w:rStyle w:val="Hyperlink"/>
            <w:color w:val="000000" w:themeColor="text1"/>
          </w:rPr>
          <w:t>Do you stand by, or stand out from the crowd</w:t>
        </w:r>
        <w:r w:rsidRPr="00D47EB0">
          <w:rPr>
            <w:rStyle w:val="Hyperlink"/>
            <w:color w:val="000000" w:themeColor="text1"/>
          </w:rPr>
          <w:t>?</w:t>
        </w:r>
      </w:hyperlink>
      <w:r w:rsidRPr="00D47EB0">
        <w:rPr>
          <w:color w:val="000000" w:themeColor="text1"/>
        </w:rPr>
        <w:t>” January 6, 2016.</w:t>
      </w:r>
    </w:p>
    <w:p w14:paraId="4AA4A7B7" w14:textId="77777777" w:rsidR="009347CA" w:rsidRDefault="009347CA" w:rsidP="00C911EE">
      <w:pPr>
        <w:widowControl w:val="0"/>
        <w:autoSpaceDE w:val="0"/>
        <w:autoSpaceDN w:val="0"/>
        <w:adjustRightInd w:val="0"/>
        <w:rPr>
          <w:b/>
          <w:bCs/>
          <w:iCs/>
          <w:color w:val="000000" w:themeColor="text1"/>
          <w:u w:val="single"/>
        </w:rPr>
      </w:pPr>
    </w:p>
    <w:p w14:paraId="4EF5C5DB" w14:textId="72BFFEF3" w:rsidR="00C911EE" w:rsidRPr="00D47EB0" w:rsidRDefault="00CA21CF" w:rsidP="00C911EE">
      <w:pPr>
        <w:widowControl w:val="0"/>
        <w:autoSpaceDE w:val="0"/>
        <w:autoSpaceDN w:val="0"/>
        <w:adjustRightInd w:val="0"/>
        <w:rPr>
          <w:b/>
          <w:bCs/>
          <w:iCs/>
          <w:color w:val="000000" w:themeColor="text1"/>
          <w:u w:val="single"/>
        </w:rPr>
      </w:pPr>
      <w:r w:rsidRPr="00D47EB0">
        <w:rPr>
          <w:b/>
          <w:bCs/>
          <w:iCs/>
          <w:color w:val="000000" w:themeColor="text1"/>
          <w:u w:val="single"/>
        </w:rPr>
        <w:t>Authored Pieces</w:t>
      </w:r>
    </w:p>
    <w:p w14:paraId="765F5D1E" w14:textId="6503A6AA" w:rsidR="000077A6" w:rsidRPr="000077A6" w:rsidRDefault="000077A6" w:rsidP="00E957F1">
      <w:pPr>
        <w:widowControl w:val="0"/>
        <w:autoSpaceDE w:val="0"/>
        <w:autoSpaceDN w:val="0"/>
        <w:adjustRightInd w:val="0"/>
        <w:ind w:left="720" w:hanging="63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Schacter, H.L</w:t>
      </w:r>
      <w:r w:rsidRPr="000077A6">
        <w:rPr>
          <w:b/>
          <w:bCs/>
          <w:color w:val="000000" w:themeColor="text1"/>
        </w:rPr>
        <w:t xml:space="preserve">., </w:t>
      </w:r>
      <w:r w:rsidRPr="000077A6">
        <w:rPr>
          <w:color w:val="000000" w:themeColor="text1"/>
        </w:rPr>
        <w:t>“</w:t>
      </w:r>
      <w:hyperlink r:id="rId81" w:history="1">
        <w:r w:rsidRPr="000077A6">
          <w:rPr>
            <w:rStyle w:val="Hyperlink"/>
            <w:color w:val="000000" w:themeColor="text1"/>
          </w:rPr>
          <w:t>Curious kids: When and why do girls start forming cliques?</w:t>
        </w:r>
      </w:hyperlink>
      <w:r w:rsidRPr="000077A6">
        <w:rPr>
          <w:color w:val="000000" w:themeColor="text1"/>
        </w:rPr>
        <w:t xml:space="preserve">” </w:t>
      </w:r>
      <w:r>
        <w:rPr>
          <w:i/>
          <w:iCs/>
          <w:color w:val="000000" w:themeColor="text1"/>
        </w:rPr>
        <w:t xml:space="preserve">The Conversation. </w:t>
      </w:r>
      <w:r>
        <w:rPr>
          <w:color w:val="000000" w:themeColor="text1"/>
        </w:rPr>
        <w:t>October 7, 2024.</w:t>
      </w:r>
    </w:p>
    <w:p w14:paraId="6944F22A" w14:textId="001E41C7" w:rsidR="000077A6" w:rsidRPr="000077A6" w:rsidRDefault="000077A6" w:rsidP="000077A6">
      <w:pPr>
        <w:widowControl w:val="0"/>
        <w:autoSpaceDE w:val="0"/>
        <w:autoSpaceDN w:val="0"/>
        <w:adjustRightInd w:val="0"/>
        <w:ind w:left="720" w:hanging="63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Schacter, H.L., </w:t>
      </w:r>
      <w:r w:rsidRPr="000077A6">
        <w:rPr>
          <w:color w:val="000000" w:themeColor="text1"/>
        </w:rPr>
        <w:t>“</w:t>
      </w:r>
      <w:hyperlink r:id="rId82" w:history="1">
        <w:r w:rsidRPr="000077A6">
          <w:rPr>
            <w:rStyle w:val="Hyperlink"/>
            <w:color w:val="000000" w:themeColor="text1"/>
          </w:rPr>
          <w:t>Being bullied in high school can make teens less optimistic about the future.</w:t>
        </w:r>
      </w:hyperlink>
      <w:r>
        <w:rPr>
          <w:color w:val="000000" w:themeColor="text1"/>
        </w:rPr>
        <w:t xml:space="preserve">” </w:t>
      </w:r>
      <w:r>
        <w:rPr>
          <w:i/>
          <w:iCs/>
          <w:color w:val="000000" w:themeColor="text1"/>
        </w:rPr>
        <w:t>The Conversation.</w:t>
      </w:r>
      <w:r>
        <w:rPr>
          <w:color w:val="000000" w:themeColor="text1"/>
        </w:rPr>
        <w:t xml:space="preserve"> October 1, 2024.</w:t>
      </w:r>
    </w:p>
    <w:p w14:paraId="7137E75E" w14:textId="76856422" w:rsidR="00E957F1" w:rsidRPr="00D47EB0" w:rsidRDefault="00AE63AD" w:rsidP="00E957F1">
      <w:pPr>
        <w:widowControl w:val="0"/>
        <w:autoSpaceDE w:val="0"/>
        <w:autoSpaceDN w:val="0"/>
        <w:adjustRightInd w:val="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 xml:space="preserve">Schacter, H.L. </w:t>
      </w:r>
      <w:r w:rsidR="007C3467" w:rsidRPr="000077A6">
        <w:rPr>
          <w:color w:val="000000" w:themeColor="text1"/>
        </w:rPr>
        <w:t>“</w:t>
      </w:r>
      <w:hyperlink r:id="rId83" w:history="1">
        <w:r w:rsidR="007C3467" w:rsidRPr="00D47EB0">
          <w:rPr>
            <w:rStyle w:val="Hyperlink"/>
            <w:color w:val="000000" w:themeColor="text1"/>
          </w:rPr>
          <w:t>A</w:t>
        </w:r>
        <w:r w:rsidR="005C72A7" w:rsidRPr="00D47EB0">
          <w:rPr>
            <w:rStyle w:val="Hyperlink"/>
            <w:color w:val="000000" w:themeColor="text1"/>
          </w:rPr>
          <w:t xml:space="preserve"> friend who’s more boss than </w:t>
        </w:r>
        <w:proofErr w:type="spellStart"/>
        <w:r w:rsidR="005C72A7" w:rsidRPr="00D47EB0">
          <w:rPr>
            <w:rStyle w:val="Hyperlink"/>
            <w:color w:val="000000" w:themeColor="text1"/>
          </w:rPr>
          <w:t>bff</w:t>
        </w:r>
        <w:proofErr w:type="spellEnd"/>
        <w:r w:rsidR="005C72A7" w:rsidRPr="00D47EB0">
          <w:rPr>
            <w:rStyle w:val="Hyperlink"/>
            <w:color w:val="000000" w:themeColor="text1"/>
          </w:rPr>
          <w:t xml:space="preserve"> may be harmful for teens’ mental health</w:t>
        </w:r>
        <w:r w:rsidRPr="00D47EB0">
          <w:rPr>
            <w:rStyle w:val="Hyperlink"/>
            <w:color w:val="000000" w:themeColor="text1"/>
          </w:rPr>
          <w:t>.</w:t>
        </w:r>
      </w:hyperlink>
      <w:r w:rsidR="007C3467" w:rsidRPr="00D47EB0">
        <w:rPr>
          <w:rStyle w:val="Hyperlink"/>
          <w:color w:val="000000" w:themeColor="text1"/>
        </w:rPr>
        <w:t>”</w:t>
      </w:r>
      <w:r w:rsidRPr="00D47EB0">
        <w:rPr>
          <w:color w:val="000000" w:themeColor="text1"/>
        </w:rPr>
        <w:t xml:space="preserve"> </w:t>
      </w:r>
      <w:r w:rsidRPr="00D47EB0">
        <w:rPr>
          <w:i/>
          <w:iCs/>
          <w:color w:val="000000" w:themeColor="text1"/>
        </w:rPr>
        <w:t>The Conversation.</w:t>
      </w:r>
      <w:r w:rsidRPr="00D47EB0">
        <w:rPr>
          <w:color w:val="000000" w:themeColor="text1"/>
        </w:rPr>
        <w:t xml:space="preserve"> March 21, 2023.</w:t>
      </w:r>
    </w:p>
    <w:p w14:paraId="22AD7327" w14:textId="742F915E" w:rsidR="008C1DFD" w:rsidRPr="00D47EB0" w:rsidRDefault="008C1DFD" w:rsidP="00E957F1">
      <w:pPr>
        <w:widowControl w:val="0"/>
        <w:autoSpaceDE w:val="0"/>
        <w:autoSpaceDN w:val="0"/>
        <w:adjustRightInd w:val="0"/>
        <w:ind w:left="720" w:hanging="634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 xml:space="preserve">Schacter, H.L. </w:t>
      </w:r>
      <w:r w:rsidR="007C3467" w:rsidRPr="00D47EB0">
        <w:rPr>
          <w:color w:val="000000" w:themeColor="text1"/>
        </w:rPr>
        <w:t>“</w:t>
      </w:r>
      <w:hyperlink r:id="rId84" w:history="1">
        <w:r w:rsidR="001626EB" w:rsidRPr="00D47EB0">
          <w:rPr>
            <w:rStyle w:val="Hyperlink"/>
            <w:color w:val="000000" w:themeColor="text1"/>
          </w:rPr>
          <w:t>For</w:t>
        </w:r>
        <w:r w:rsidR="005C72A7" w:rsidRPr="00D47EB0">
          <w:rPr>
            <w:rStyle w:val="Hyperlink"/>
            <w:color w:val="000000" w:themeColor="text1"/>
          </w:rPr>
          <w:t xml:space="preserve"> bullied teens, online school offered a safe haven</w:t>
        </w:r>
      </w:hyperlink>
      <w:r w:rsidRPr="00D47EB0">
        <w:rPr>
          <w:color w:val="000000" w:themeColor="text1"/>
        </w:rPr>
        <w:t>.</w:t>
      </w:r>
      <w:r w:rsidR="007C3467" w:rsidRPr="00D47EB0">
        <w:rPr>
          <w:color w:val="000000" w:themeColor="text1"/>
        </w:rPr>
        <w:t>”</w:t>
      </w:r>
      <w:r w:rsidRPr="00D47EB0">
        <w:rPr>
          <w:color w:val="000000" w:themeColor="text1"/>
        </w:rPr>
        <w:t xml:space="preserve"> </w:t>
      </w:r>
      <w:r w:rsidRPr="00D47EB0">
        <w:rPr>
          <w:i/>
          <w:iCs/>
          <w:color w:val="000000" w:themeColor="text1"/>
        </w:rPr>
        <w:t>The Conversation.</w:t>
      </w:r>
      <w:r w:rsidRPr="00D47EB0">
        <w:rPr>
          <w:color w:val="000000" w:themeColor="text1"/>
        </w:rPr>
        <w:t xml:space="preserve"> February 16, 2022. </w:t>
      </w:r>
    </w:p>
    <w:p w14:paraId="23454C2F" w14:textId="359BA7E9" w:rsidR="008C1DFD" w:rsidRPr="00D47EB0" w:rsidRDefault="008C1DFD" w:rsidP="00E957F1">
      <w:pPr>
        <w:widowControl w:val="0"/>
        <w:autoSpaceDE w:val="0"/>
        <w:autoSpaceDN w:val="0"/>
        <w:adjustRightInd w:val="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>Schacter, H.L.</w:t>
      </w:r>
      <w:r w:rsidRPr="00D47EB0">
        <w:rPr>
          <w:color w:val="000000" w:themeColor="text1"/>
        </w:rPr>
        <w:t xml:space="preserve">, Brown, S.G., Daugherty, A.M., </w:t>
      </w:r>
      <w:proofErr w:type="spellStart"/>
      <w:r w:rsidRPr="00D47EB0">
        <w:rPr>
          <w:color w:val="000000" w:themeColor="text1"/>
        </w:rPr>
        <w:t>Brummelte</w:t>
      </w:r>
      <w:proofErr w:type="spellEnd"/>
      <w:r w:rsidRPr="00D47EB0">
        <w:rPr>
          <w:color w:val="000000" w:themeColor="text1"/>
        </w:rPr>
        <w:t xml:space="preserve">, S., &amp; Grekin E. (2021). </w:t>
      </w:r>
      <w:r w:rsidR="007C3467" w:rsidRPr="00D47EB0">
        <w:rPr>
          <w:color w:val="000000" w:themeColor="text1"/>
        </w:rPr>
        <w:t>“</w:t>
      </w:r>
      <w:hyperlink r:id="rId85" w:anchor=".Yg5c1qeKklY.link" w:history="1">
        <w:r w:rsidRPr="00D47EB0">
          <w:rPr>
            <w:rStyle w:val="Hyperlink"/>
            <w:color w:val="000000" w:themeColor="text1"/>
          </w:rPr>
          <w:t xml:space="preserve">Creating a </w:t>
        </w:r>
        <w:r w:rsidR="005C72A7" w:rsidRPr="00D47EB0">
          <w:rPr>
            <w:rStyle w:val="Hyperlink"/>
            <w:color w:val="000000" w:themeColor="text1"/>
          </w:rPr>
          <w:t>c</w:t>
        </w:r>
        <w:r w:rsidRPr="00D47EB0">
          <w:rPr>
            <w:rStyle w:val="Hyperlink"/>
            <w:color w:val="000000" w:themeColor="text1"/>
          </w:rPr>
          <w:t xml:space="preserve">ompassionate </w:t>
        </w:r>
        <w:r w:rsidR="005C72A7" w:rsidRPr="00D47EB0">
          <w:rPr>
            <w:rStyle w:val="Hyperlink"/>
            <w:color w:val="000000" w:themeColor="text1"/>
          </w:rPr>
          <w:t>c</w:t>
        </w:r>
        <w:r w:rsidRPr="00D47EB0">
          <w:rPr>
            <w:rStyle w:val="Hyperlink"/>
            <w:color w:val="000000" w:themeColor="text1"/>
          </w:rPr>
          <w:t>lassroom.</w:t>
        </w:r>
      </w:hyperlink>
      <w:r w:rsidR="007C3467" w:rsidRPr="00D47EB0">
        <w:rPr>
          <w:rStyle w:val="Hyperlink"/>
          <w:color w:val="000000" w:themeColor="text1"/>
        </w:rPr>
        <w:t>”</w:t>
      </w:r>
      <w:r w:rsidRPr="00D47EB0">
        <w:rPr>
          <w:color w:val="000000" w:themeColor="text1"/>
        </w:rPr>
        <w:t xml:space="preserve"> </w:t>
      </w:r>
      <w:r w:rsidRPr="00D47EB0">
        <w:rPr>
          <w:i/>
          <w:iCs/>
          <w:color w:val="000000" w:themeColor="text1"/>
        </w:rPr>
        <w:t>Inside Higher Ed.</w:t>
      </w:r>
      <w:r w:rsidRPr="00D47EB0">
        <w:rPr>
          <w:color w:val="000000" w:themeColor="text1"/>
        </w:rPr>
        <w:t xml:space="preserve"> December 1, 2021. </w:t>
      </w:r>
    </w:p>
    <w:p w14:paraId="6FE30DC0" w14:textId="2EF003FD" w:rsidR="00CA21CF" w:rsidRPr="00D47EB0" w:rsidRDefault="00CA21CF" w:rsidP="00E957F1">
      <w:pPr>
        <w:widowControl w:val="0"/>
        <w:autoSpaceDE w:val="0"/>
        <w:autoSpaceDN w:val="0"/>
        <w:adjustRightInd w:val="0"/>
        <w:ind w:left="720" w:hanging="630"/>
        <w:rPr>
          <w:b/>
          <w:bCs/>
          <w:color w:val="000000" w:themeColor="text1"/>
        </w:rPr>
      </w:pPr>
      <w:r w:rsidRPr="00D47EB0">
        <w:rPr>
          <w:color w:val="000000" w:themeColor="text1"/>
        </w:rPr>
        <w:t xml:space="preserve">Lessard, L., &amp; </w:t>
      </w:r>
      <w:r w:rsidRPr="00D47EB0">
        <w:rPr>
          <w:b/>
          <w:bCs/>
          <w:color w:val="000000" w:themeColor="text1"/>
        </w:rPr>
        <w:t xml:space="preserve">Schacter, H.L. </w:t>
      </w:r>
      <w:r w:rsidR="007C3467" w:rsidRPr="00D47EB0">
        <w:rPr>
          <w:color w:val="000000" w:themeColor="text1"/>
        </w:rPr>
        <w:t>“</w:t>
      </w:r>
      <w:hyperlink r:id="rId86" w:history="1">
        <w:r w:rsidRPr="00D47EB0">
          <w:rPr>
            <w:rStyle w:val="Hyperlink"/>
            <w:color w:val="000000" w:themeColor="text1"/>
          </w:rPr>
          <w:t xml:space="preserve">Why </w:t>
        </w:r>
        <w:r w:rsidR="00920577" w:rsidRPr="00D47EB0">
          <w:rPr>
            <w:rStyle w:val="Hyperlink"/>
            <w:color w:val="000000" w:themeColor="text1"/>
          </w:rPr>
          <w:t>the</w:t>
        </w:r>
        <w:r w:rsidR="005C72A7" w:rsidRPr="00D47EB0">
          <w:rPr>
            <w:rStyle w:val="Hyperlink"/>
            <w:color w:val="000000" w:themeColor="text1"/>
          </w:rPr>
          <w:t xml:space="preserve"> coronavirus crisis hits teenagers particularly hard: Developmental scientists explain.</w:t>
        </w:r>
      </w:hyperlink>
      <w:r w:rsidR="007C3467" w:rsidRPr="00D47EB0">
        <w:rPr>
          <w:rStyle w:val="Hyperlink"/>
          <w:color w:val="000000" w:themeColor="text1"/>
        </w:rPr>
        <w:t>”</w:t>
      </w:r>
      <w:r w:rsidRPr="00D47EB0">
        <w:rPr>
          <w:color w:val="000000" w:themeColor="text1"/>
        </w:rPr>
        <w:t xml:space="preserve"> </w:t>
      </w:r>
      <w:r w:rsidRPr="00D47EB0">
        <w:rPr>
          <w:i/>
          <w:iCs/>
          <w:color w:val="000000" w:themeColor="text1"/>
        </w:rPr>
        <w:t xml:space="preserve">Education Week. </w:t>
      </w:r>
      <w:r w:rsidRPr="00D47EB0">
        <w:rPr>
          <w:color w:val="000000" w:themeColor="text1"/>
        </w:rPr>
        <w:t>April 15, 2020.</w:t>
      </w:r>
    </w:p>
    <w:p w14:paraId="5749A188" w14:textId="60F5734A" w:rsidR="00CA21CF" w:rsidRPr="00D47EB0" w:rsidRDefault="00CA21CF" w:rsidP="00EA1EF1">
      <w:pPr>
        <w:widowControl w:val="0"/>
        <w:autoSpaceDE w:val="0"/>
        <w:autoSpaceDN w:val="0"/>
        <w:adjustRightInd w:val="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 xml:space="preserve">Schacter, H.L. </w:t>
      </w:r>
      <w:r w:rsidR="007C3467" w:rsidRPr="00D47EB0">
        <w:rPr>
          <w:color w:val="000000" w:themeColor="text1"/>
        </w:rPr>
        <w:t>“</w:t>
      </w:r>
      <w:hyperlink r:id="rId87" w:history="1">
        <w:r w:rsidRPr="00D47EB0">
          <w:rPr>
            <w:rStyle w:val="Hyperlink"/>
            <w:color w:val="000000" w:themeColor="text1"/>
          </w:rPr>
          <w:t xml:space="preserve">Isolating </w:t>
        </w:r>
        <w:r w:rsidR="005C72A7" w:rsidRPr="00D47EB0">
          <w:rPr>
            <w:rStyle w:val="Hyperlink"/>
            <w:color w:val="000000" w:themeColor="text1"/>
          </w:rPr>
          <w:t>t</w:t>
        </w:r>
        <w:r w:rsidR="00920577" w:rsidRPr="00D47EB0">
          <w:rPr>
            <w:rStyle w:val="Hyperlink"/>
            <w:color w:val="000000" w:themeColor="text1"/>
          </w:rPr>
          <w:t>ogether is</w:t>
        </w:r>
        <w:r w:rsidR="005C72A7" w:rsidRPr="00D47EB0">
          <w:rPr>
            <w:rStyle w:val="Hyperlink"/>
            <w:color w:val="000000" w:themeColor="text1"/>
          </w:rPr>
          <w:t xml:space="preserve"> c</w:t>
        </w:r>
        <w:r w:rsidR="00920577" w:rsidRPr="00D47EB0">
          <w:rPr>
            <w:rStyle w:val="Hyperlink"/>
            <w:color w:val="000000" w:themeColor="text1"/>
          </w:rPr>
          <w:t xml:space="preserve">hallenging—And </w:t>
        </w:r>
        <w:r w:rsidR="005C72A7" w:rsidRPr="00D47EB0">
          <w:rPr>
            <w:rStyle w:val="Hyperlink"/>
            <w:color w:val="000000" w:themeColor="text1"/>
          </w:rPr>
          <w:t>r</w:t>
        </w:r>
        <w:r w:rsidR="00920577" w:rsidRPr="00D47EB0">
          <w:rPr>
            <w:rStyle w:val="Hyperlink"/>
            <w:color w:val="000000" w:themeColor="text1"/>
          </w:rPr>
          <w:t>elationship</w:t>
        </w:r>
        <w:r w:rsidR="005C72A7" w:rsidRPr="00D47EB0">
          <w:rPr>
            <w:rStyle w:val="Hyperlink"/>
            <w:color w:val="000000" w:themeColor="text1"/>
          </w:rPr>
          <w:t xml:space="preserve"> s</w:t>
        </w:r>
        <w:r w:rsidR="00920577" w:rsidRPr="00D47EB0">
          <w:rPr>
            <w:rStyle w:val="Hyperlink"/>
            <w:color w:val="000000" w:themeColor="text1"/>
          </w:rPr>
          <w:t xml:space="preserve">tresses </w:t>
        </w:r>
        <w:r w:rsidR="005C72A7" w:rsidRPr="00D47EB0">
          <w:rPr>
            <w:rStyle w:val="Hyperlink"/>
            <w:color w:val="000000" w:themeColor="text1"/>
          </w:rPr>
          <w:t>c</w:t>
        </w:r>
        <w:r w:rsidR="00920577" w:rsidRPr="00D47EB0">
          <w:rPr>
            <w:rStyle w:val="Hyperlink"/>
            <w:color w:val="000000" w:themeColor="text1"/>
          </w:rPr>
          <w:t xml:space="preserve">an </w:t>
        </w:r>
        <w:r w:rsidR="005C72A7" w:rsidRPr="00D47EB0">
          <w:rPr>
            <w:rStyle w:val="Hyperlink"/>
            <w:color w:val="000000" w:themeColor="text1"/>
          </w:rPr>
          <w:t>a</w:t>
        </w:r>
        <w:r w:rsidR="00920577" w:rsidRPr="00D47EB0">
          <w:rPr>
            <w:rStyle w:val="Hyperlink"/>
            <w:color w:val="000000" w:themeColor="text1"/>
          </w:rPr>
          <w:t xml:space="preserve">ffect </w:t>
        </w:r>
        <w:r w:rsidR="005C72A7" w:rsidRPr="00D47EB0">
          <w:rPr>
            <w:rStyle w:val="Hyperlink"/>
            <w:color w:val="000000" w:themeColor="text1"/>
          </w:rPr>
          <w:t>b</w:t>
        </w:r>
        <w:r w:rsidR="00920577" w:rsidRPr="00D47EB0">
          <w:rPr>
            <w:rStyle w:val="Hyperlink"/>
            <w:color w:val="000000" w:themeColor="text1"/>
          </w:rPr>
          <w:t xml:space="preserve">iological </w:t>
        </w:r>
        <w:r w:rsidR="005C72A7" w:rsidRPr="00D47EB0">
          <w:rPr>
            <w:rStyle w:val="Hyperlink"/>
            <w:color w:val="000000" w:themeColor="text1"/>
          </w:rPr>
          <w:t>f</w:t>
        </w:r>
        <w:r w:rsidR="00920577" w:rsidRPr="00D47EB0">
          <w:rPr>
            <w:rStyle w:val="Hyperlink"/>
            <w:color w:val="000000" w:themeColor="text1"/>
          </w:rPr>
          <w:t>unctioning.</w:t>
        </w:r>
      </w:hyperlink>
      <w:r w:rsidR="007C3467" w:rsidRPr="00D47EB0">
        <w:rPr>
          <w:rStyle w:val="Hyperlink"/>
          <w:color w:val="000000" w:themeColor="text1"/>
        </w:rPr>
        <w:t>”</w:t>
      </w:r>
      <w:r w:rsidRPr="00D47EB0">
        <w:rPr>
          <w:color w:val="000000" w:themeColor="text1"/>
        </w:rPr>
        <w:t xml:space="preserve"> </w:t>
      </w:r>
      <w:r w:rsidRPr="00D47EB0">
        <w:rPr>
          <w:i/>
          <w:iCs/>
          <w:color w:val="000000" w:themeColor="text1"/>
        </w:rPr>
        <w:t xml:space="preserve">The Conversation. </w:t>
      </w:r>
      <w:r w:rsidRPr="00D47EB0">
        <w:rPr>
          <w:color w:val="000000" w:themeColor="text1"/>
        </w:rPr>
        <w:t>April 13, 2020.</w:t>
      </w:r>
    </w:p>
    <w:p w14:paraId="3EC6B5D9" w14:textId="0579A097" w:rsidR="00CA21CF" w:rsidRPr="00D47EB0" w:rsidRDefault="00CA21CF" w:rsidP="00E957F1">
      <w:pPr>
        <w:widowControl w:val="0"/>
        <w:autoSpaceDE w:val="0"/>
        <w:autoSpaceDN w:val="0"/>
        <w:adjustRightInd w:val="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>Schacter, H.L.</w:t>
      </w:r>
      <w:r w:rsidRPr="00D47EB0">
        <w:rPr>
          <w:bCs/>
          <w:color w:val="000000" w:themeColor="text1"/>
        </w:rPr>
        <w:t xml:space="preserve"> </w:t>
      </w:r>
      <w:r w:rsidR="007C3467" w:rsidRPr="00D47EB0">
        <w:rPr>
          <w:bCs/>
          <w:color w:val="000000" w:themeColor="text1"/>
        </w:rPr>
        <w:t>“</w:t>
      </w:r>
      <w:hyperlink r:id="rId88" w:history="1">
        <w:r w:rsidRPr="00D47EB0">
          <w:rPr>
            <w:rStyle w:val="Hyperlink"/>
            <w:bCs/>
            <w:color w:val="000000" w:themeColor="text1"/>
          </w:rPr>
          <w:t xml:space="preserve">Teens </w:t>
        </w:r>
        <w:r w:rsidR="005C72A7" w:rsidRPr="00D47EB0">
          <w:rPr>
            <w:rStyle w:val="Hyperlink"/>
            <w:bCs/>
            <w:color w:val="000000" w:themeColor="text1"/>
          </w:rPr>
          <w:t>who feel down may benefit from picking others up</w:t>
        </w:r>
        <w:r w:rsidRPr="00D47EB0">
          <w:rPr>
            <w:rStyle w:val="Hyperlink"/>
            <w:bCs/>
            <w:color w:val="000000" w:themeColor="text1"/>
          </w:rPr>
          <w:t>.</w:t>
        </w:r>
      </w:hyperlink>
      <w:r w:rsidR="007C3467" w:rsidRPr="00D47EB0">
        <w:rPr>
          <w:rStyle w:val="Hyperlink"/>
          <w:bCs/>
          <w:color w:val="000000" w:themeColor="text1"/>
        </w:rPr>
        <w:t>”</w:t>
      </w:r>
      <w:r w:rsidRPr="00D47EB0">
        <w:rPr>
          <w:bCs/>
          <w:color w:val="000000" w:themeColor="text1"/>
        </w:rPr>
        <w:t xml:space="preserve"> </w:t>
      </w:r>
      <w:r w:rsidRPr="00D47EB0">
        <w:rPr>
          <w:bCs/>
          <w:i/>
          <w:color w:val="000000" w:themeColor="text1"/>
        </w:rPr>
        <w:t>The Conversation.</w:t>
      </w:r>
      <w:r w:rsidR="00824513" w:rsidRPr="00D47EB0">
        <w:rPr>
          <w:bCs/>
          <w:i/>
          <w:color w:val="000000" w:themeColor="text1"/>
        </w:rPr>
        <w:t xml:space="preserve"> </w:t>
      </w:r>
      <w:r w:rsidRPr="00D47EB0">
        <w:rPr>
          <w:color w:val="000000" w:themeColor="text1"/>
        </w:rPr>
        <w:t>August 24, 2018.</w:t>
      </w:r>
    </w:p>
    <w:p w14:paraId="2EC79522" w14:textId="77777777" w:rsidR="00EA1EF1" w:rsidRPr="00D47EB0" w:rsidRDefault="00EA1EF1" w:rsidP="00914B0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</w:p>
    <w:p w14:paraId="10107228" w14:textId="34655701" w:rsidR="00914B08" w:rsidRPr="00D47EB0" w:rsidRDefault="00914B08" w:rsidP="00914B0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color w:val="000000" w:themeColor="text1"/>
        </w:rPr>
      </w:pPr>
      <w:r w:rsidRPr="00D47EB0">
        <w:rPr>
          <w:b/>
          <w:color w:val="000000" w:themeColor="text1"/>
        </w:rPr>
        <w:t>MEMBERSHIP IN PROFESSIONAL ORGANIZATIONS</w:t>
      </w:r>
    </w:p>
    <w:p w14:paraId="72422AC6" w14:textId="1BF4FFDD" w:rsidR="00914B08" w:rsidRPr="00D47EB0" w:rsidRDefault="00914B08" w:rsidP="00655E57">
      <w:pPr>
        <w:widowControl w:val="0"/>
        <w:autoSpaceDE w:val="0"/>
        <w:autoSpaceDN w:val="0"/>
        <w:adjustRightInd w:val="0"/>
        <w:ind w:left="90"/>
        <w:outlineLvl w:val="0"/>
        <w:rPr>
          <w:color w:val="000000" w:themeColor="text1"/>
        </w:rPr>
      </w:pPr>
      <w:r w:rsidRPr="00D47EB0">
        <w:rPr>
          <w:color w:val="000000" w:themeColor="text1"/>
        </w:rPr>
        <w:t>Association for Psychological Science; American Psychological Association Division 7; Bullying Research Network; Phi Beta Kappa; Psi Chi National Honor Society in Psychology; Sigma Xi Scientific Research Honor Society; Society for Research on Adolescence; Society for Research in Child Development</w:t>
      </w:r>
    </w:p>
    <w:sectPr w:rsidR="00914B08" w:rsidRPr="00D47EB0" w:rsidSect="00F952D6">
      <w:type w:val="continuous"/>
      <w:pgSz w:w="12240" w:h="15840"/>
      <w:pgMar w:top="1440" w:right="1440" w:bottom="1440" w:left="1440" w:header="720" w:footer="720" w:gutter="0"/>
      <w:cols w:space="28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9A4BC" w14:textId="77777777" w:rsidR="00117DAC" w:rsidRDefault="00117DAC">
      <w:r>
        <w:separator/>
      </w:r>
    </w:p>
  </w:endnote>
  <w:endnote w:type="continuationSeparator" w:id="0">
    <w:p w14:paraId="691EEDB1" w14:textId="77777777" w:rsidR="00117DAC" w:rsidRDefault="0011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rriweather Sans">
    <w:panose1 w:val="00000000000000000000"/>
    <w:charset w:val="4D"/>
    <w:family w:val="auto"/>
    <w:pitch w:val="variable"/>
    <w:sig w:usb0="A00004F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92386970"/>
      <w:docPartObj>
        <w:docPartGallery w:val="Page Numbers (Bottom of Page)"/>
        <w:docPartUnique/>
      </w:docPartObj>
    </w:sdtPr>
    <w:sdtContent>
      <w:p w14:paraId="4A0D019A" w14:textId="7511F787" w:rsidR="00CB0AFF" w:rsidRDefault="00CB0AFF" w:rsidP="007D7D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0DD546E2" w14:textId="77777777" w:rsidR="00CB0AFF" w:rsidRDefault="00CB0AFF" w:rsidP="00CB0A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82957409"/>
      <w:docPartObj>
        <w:docPartGallery w:val="Page Numbers (Bottom of Page)"/>
        <w:docPartUnique/>
      </w:docPartObj>
    </w:sdtPr>
    <w:sdtContent>
      <w:p w14:paraId="5B83737A" w14:textId="3222BA26" w:rsidR="00CB0AFF" w:rsidRDefault="00CB0AFF" w:rsidP="007D7D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11C9A7BA" w14:textId="5B0BEDA8" w:rsidR="00BD1916" w:rsidRPr="00882937" w:rsidRDefault="00BD1916" w:rsidP="00CB0AFF">
    <w:pPr>
      <w:pStyle w:val="Footer"/>
      <w:ind w:right="360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09E3B" w14:textId="77777777" w:rsidR="00117DAC" w:rsidRDefault="00117DAC">
      <w:r>
        <w:separator/>
      </w:r>
    </w:p>
  </w:footnote>
  <w:footnote w:type="continuationSeparator" w:id="0">
    <w:p w14:paraId="013E9BCF" w14:textId="77777777" w:rsidR="00117DAC" w:rsidRDefault="0011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F4D51"/>
    <w:multiLevelType w:val="hybridMultilevel"/>
    <w:tmpl w:val="1DFCBDAC"/>
    <w:lvl w:ilvl="0" w:tplc="0DA6F5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3484D"/>
    <w:multiLevelType w:val="hybridMultilevel"/>
    <w:tmpl w:val="CE6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414B3"/>
    <w:multiLevelType w:val="hybridMultilevel"/>
    <w:tmpl w:val="01428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B2C19"/>
    <w:multiLevelType w:val="hybridMultilevel"/>
    <w:tmpl w:val="462420E6"/>
    <w:lvl w:ilvl="0" w:tplc="6C08F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47247"/>
    <w:multiLevelType w:val="hybridMultilevel"/>
    <w:tmpl w:val="B28A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378EF"/>
    <w:multiLevelType w:val="hybridMultilevel"/>
    <w:tmpl w:val="66261748"/>
    <w:lvl w:ilvl="0" w:tplc="DC7E6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01743"/>
    <w:multiLevelType w:val="hybridMultilevel"/>
    <w:tmpl w:val="BAC84544"/>
    <w:lvl w:ilvl="0" w:tplc="B1C20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22B80"/>
    <w:multiLevelType w:val="hybridMultilevel"/>
    <w:tmpl w:val="056A1D84"/>
    <w:lvl w:ilvl="0" w:tplc="D5940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24599"/>
    <w:multiLevelType w:val="hybridMultilevel"/>
    <w:tmpl w:val="FB86D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D1711"/>
    <w:multiLevelType w:val="multilevel"/>
    <w:tmpl w:val="49F4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122B48"/>
    <w:multiLevelType w:val="hybridMultilevel"/>
    <w:tmpl w:val="05829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B83F77"/>
    <w:multiLevelType w:val="hybridMultilevel"/>
    <w:tmpl w:val="5A90D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DC1B32"/>
    <w:multiLevelType w:val="hybridMultilevel"/>
    <w:tmpl w:val="DFD0D26E"/>
    <w:lvl w:ilvl="0" w:tplc="8412383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A4219A4"/>
    <w:multiLevelType w:val="hybridMultilevel"/>
    <w:tmpl w:val="D69A78B4"/>
    <w:lvl w:ilvl="0" w:tplc="FE68608A">
      <w:start w:val="1"/>
      <w:numFmt w:val="decimal"/>
      <w:lvlText w:val="%1."/>
      <w:lvlJc w:val="left"/>
      <w:pPr>
        <w:ind w:left="1080" w:hanging="360"/>
      </w:pPr>
      <w:rPr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0078866">
    <w:abstractNumId w:val="9"/>
  </w:num>
  <w:num w:numId="2" w16cid:durableId="701320195">
    <w:abstractNumId w:val="12"/>
  </w:num>
  <w:num w:numId="3" w16cid:durableId="1815489786">
    <w:abstractNumId w:val="13"/>
  </w:num>
  <w:num w:numId="4" w16cid:durableId="1338121193">
    <w:abstractNumId w:val="0"/>
  </w:num>
  <w:num w:numId="5" w16cid:durableId="2114746049">
    <w:abstractNumId w:val="11"/>
  </w:num>
  <w:num w:numId="6" w16cid:durableId="204293964">
    <w:abstractNumId w:val="1"/>
  </w:num>
  <w:num w:numId="7" w16cid:durableId="1778911315">
    <w:abstractNumId w:val="8"/>
  </w:num>
  <w:num w:numId="8" w16cid:durableId="189882032">
    <w:abstractNumId w:val="10"/>
  </w:num>
  <w:num w:numId="9" w16cid:durableId="1057630929">
    <w:abstractNumId w:val="4"/>
  </w:num>
  <w:num w:numId="10" w16cid:durableId="548879007">
    <w:abstractNumId w:val="3"/>
  </w:num>
  <w:num w:numId="11" w16cid:durableId="1000163303">
    <w:abstractNumId w:val="6"/>
  </w:num>
  <w:num w:numId="12" w16cid:durableId="1060981752">
    <w:abstractNumId w:val="5"/>
  </w:num>
  <w:num w:numId="13" w16cid:durableId="662318852">
    <w:abstractNumId w:val="7"/>
  </w:num>
  <w:num w:numId="14" w16cid:durableId="1393121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13"/>
    <w:rsid w:val="000029C5"/>
    <w:rsid w:val="000030E4"/>
    <w:rsid w:val="00004900"/>
    <w:rsid w:val="00004C34"/>
    <w:rsid w:val="00004D0C"/>
    <w:rsid w:val="000077A6"/>
    <w:rsid w:val="00007DE9"/>
    <w:rsid w:val="00010145"/>
    <w:rsid w:val="00010B80"/>
    <w:rsid w:val="000126E1"/>
    <w:rsid w:val="00017342"/>
    <w:rsid w:val="0002391B"/>
    <w:rsid w:val="00026199"/>
    <w:rsid w:val="0003027D"/>
    <w:rsid w:val="000324CE"/>
    <w:rsid w:val="000369D4"/>
    <w:rsid w:val="00037614"/>
    <w:rsid w:val="00040142"/>
    <w:rsid w:val="0004114C"/>
    <w:rsid w:val="0004227D"/>
    <w:rsid w:val="000425FD"/>
    <w:rsid w:val="00042C2F"/>
    <w:rsid w:val="00042DD9"/>
    <w:rsid w:val="00046716"/>
    <w:rsid w:val="00047633"/>
    <w:rsid w:val="00051225"/>
    <w:rsid w:val="00053D9A"/>
    <w:rsid w:val="000546BF"/>
    <w:rsid w:val="00060214"/>
    <w:rsid w:val="00061A8D"/>
    <w:rsid w:val="000628EA"/>
    <w:rsid w:val="0006699E"/>
    <w:rsid w:val="000673A6"/>
    <w:rsid w:val="0007376B"/>
    <w:rsid w:val="00073F20"/>
    <w:rsid w:val="000743DB"/>
    <w:rsid w:val="000751B4"/>
    <w:rsid w:val="0007594F"/>
    <w:rsid w:val="000760BB"/>
    <w:rsid w:val="00076A72"/>
    <w:rsid w:val="000827B1"/>
    <w:rsid w:val="00082A0C"/>
    <w:rsid w:val="00082B35"/>
    <w:rsid w:val="000835E1"/>
    <w:rsid w:val="0009078F"/>
    <w:rsid w:val="00092B91"/>
    <w:rsid w:val="00092C99"/>
    <w:rsid w:val="00093E54"/>
    <w:rsid w:val="00094748"/>
    <w:rsid w:val="0009695D"/>
    <w:rsid w:val="000A01BA"/>
    <w:rsid w:val="000A0E82"/>
    <w:rsid w:val="000A187C"/>
    <w:rsid w:val="000A2384"/>
    <w:rsid w:val="000A243D"/>
    <w:rsid w:val="000A4EE3"/>
    <w:rsid w:val="000A6FA8"/>
    <w:rsid w:val="000B3D7E"/>
    <w:rsid w:val="000B46AD"/>
    <w:rsid w:val="000C1430"/>
    <w:rsid w:val="000C1F47"/>
    <w:rsid w:val="000C6773"/>
    <w:rsid w:val="000C689B"/>
    <w:rsid w:val="000D018E"/>
    <w:rsid w:val="000D273A"/>
    <w:rsid w:val="000D2DCC"/>
    <w:rsid w:val="000D37A3"/>
    <w:rsid w:val="000D62E9"/>
    <w:rsid w:val="000E3694"/>
    <w:rsid w:val="000E6236"/>
    <w:rsid w:val="000F1878"/>
    <w:rsid w:val="000F377E"/>
    <w:rsid w:val="000F4647"/>
    <w:rsid w:val="000F6AA2"/>
    <w:rsid w:val="001045E4"/>
    <w:rsid w:val="001056D7"/>
    <w:rsid w:val="001064B1"/>
    <w:rsid w:val="0011206C"/>
    <w:rsid w:val="0011324C"/>
    <w:rsid w:val="00113B90"/>
    <w:rsid w:val="00113CF6"/>
    <w:rsid w:val="00115711"/>
    <w:rsid w:val="0011605F"/>
    <w:rsid w:val="00117069"/>
    <w:rsid w:val="00117DAC"/>
    <w:rsid w:val="001212B6"/>
    <w:rsid w:val="0012178F"/>
    <w:rsid w:val="0012355E"/>
    <w:rsid w:val="00123C0E"/>
    <w:rsid w:val="00123C7F"/>
    <w:rsid w:val="0012566F"/>
    <w:rsid w:val="00127C42"/>
    <w:rsid w:val="00130E7F"/>
    <w:rsid w:val="00131641"/>
    <w:rsid w:val="00137BAC"/>
    <w:rsid w:val="00140905"/>
    <w:rsid w:val="001411F9"/>
    <w:rsid w:val="00147631"/>
    <w:rsid w:val="00157712"/>
    <w:rsid w:val="00160BD2"/>
    <w:rsid w:val="0016118A"/>
    <w:rsid w:val="0016196C"/>
    <w:rsid w:val="001621FB"/>
    <w:rsid w:val="001626EB"/>
    <w:rsid w:val="00163544"/>
    <w:rsid w:val="001636A9"/>
    <w:rsid w:val="00163D0B"/>
    <w:rsid w:val="00165290"/>
    <w:rsid w:val="00166A01"/>
    <w:rsid w:val="001709BF"/>
    <w:rsid w:val="001710AA"/>
    <w:rsid w:val="00174385"/>
    <w:rsid w:val="00175D8D"/>
    <w:rsid w:val="00177BFB"/>
    <w:rsid w:val="001822CF"/>
    <w:rsid w:val="001832E0"/>
    <w:rsid w:val="001843E5"/>
    <w:rsid w:val="00184A3B"/>
    <w:rsid w:val="00186A41"/>
    <w:rsid w:val="0019126B"/>
    <w:rsid w:val="00191BA9"/>
    <w:rsid w:val="00192ABF"/>
    <w:rsid w:val="00194E48"/>
    <w:rsid w:val="00195B45"/>
    <w:rsid w:val="001977E9"/>
    <w:rsid w:val="001A15BB"/>
    <w:rsid w:val="001A3CE7"/>
    <w:rsid w:val="001A6D0B"/>
    <w:rsid w:val="001A7383"/>
    <w:rsid w:val="001A7D59"/>
    <w:rsid w:val="001B1283"/>
    <w:rsid w:val="001B3DD1"/>
    <w:rsid w:val="001C105C"/>
    <w:rsid w:val="001C14FD"/>
    <w:rsid w:val="001C3999"/>
    <w:rsid w:val="001C4890"/>
    <w:rsid w:val="001C6794"/>
    <w:rsid w:val="001C73D7"/>
    <w:rsid w:val="001D0FEC"/>
    <w:rsid w:val="001D126B"/>
    <w:rsid w:val="001D1BB0"/>
    <w:rsid w:val="001D3AD5"/>
    <w:rsid w:val="001D62BF"/>
    <w:rsid w:val="001D6F63"/>
    <w:rsid w:val="001E0DFD"/>
    <w:rsid w:val="001E1B5C"/>
    <w:rsid w:val="001E3D4F"/>
    <w:rsid w:val="001E440E"/>
    <w:rsid w:val="001F0A99"/>
    <w:rsid w:val="001F1203"/>
    <w:rsid w:val="001F1A85"/>
    <w:rsid w:val="001F3314"/>
    <w:rsid w:val="00202E40"/>
    <w:rsid w:val="0020667F"/>
    <w:rsid w:val="00207E25"/>
    <w:rsid w:val="00210C63"/>
    <w:rsid w:val="00211E19"/>
    <w:rsid w:val="00212579"/>
    <w:rsid w:val="00214DAB"/>
    <w:rsid w:val="00214F78"/>
    <w:rsid w:val="002160EA"/>
    <w:rsid w:val="002204B3"/>
    <w:rsid w:val="0022149B"/>
    <w:rsid w:val="002236BD"/>
    <w:rsid w:val="00223DF4"/>
    <w:rsid w:val="00224270"/>
    <w:rsid w:val="002248AA"/>
    <w:rsid w:val="00225246"/>
    <w:rsid w:val="00227264"/>
    <w:rsid w:val="00230631"/>
    <w:rsid w:val="002308C8"/>
    <w:rsid w:val="0023090E"/>
    <w:rsid w:val="00233089"/>
    <w:rsid w:val="0023421B"/>
    <w:rsid w:val="002358C2"/>
    <w:rsid w:val="00236000"/>
    <w:rsid w:val="0024066C"/>
    <w:rsid w:val="00241D5E"/>
    <w:rsid w:val="00241DE6"/>
    <w:rsid w:val="0024613F"/>
    <w:rsid w:val="00246835"/>
    <w:rsid w:val="00247539"/>
    <w:rsid w:val="00254CE1"/>
    <w:rsid w:val="002563BF"/>
    <w:rsid w:val="00261BD4"/>
    <w:rsid w:val="00262659"/>
    <w:rsid w:val="00262995"/>
    <w:rsid w:val="002629FC"/>
    <w:rsid w:val="002643B7"/>
    <w:rsid w:val="0026796C"/>
    <w:rsid w:val="00267CB1"/>
    <w:rsid w:val="00271E0F"/>
    <w:rsid w:val="002733A5"/>
    <w:rsid w:val="0027364E"/>
    <w:rsid w:val="00273B57"/>
    <w:rsid w:val="00274061"/>
    <w:rsid w:val="00275D8A"/>
    <w:rsid w:val="00276C7F"/>
    <w:rsid w:val="00277DDE"/>
    <w:rsid w:val="00284812"/>
    <w:rsid w:val="00284D86"/>
    <w:rsid w:val="00285759"/>
    <w:rsid w:val="00285883"/>
    <w:rsid w:val="00286D5D"/>
    <w:rsid w:val="0029040A"/>
    <w:rsid w:val="00291A10"/>
    <w:rsid w:val="00291F4B"/>
    <w:rsid w:val="00294B36"/>
    <w:rsid w:val="00294BC7"/>
    <w:rsid w:val="002A21E9"/>
    <w:rsid w:val="002A33A8"/>
    <w:rsid w:val="002A7AAD"/>
    <w:rsid w:val="002B0823"/>
    <w:rsid w:val="002B5812"/>
    <w:rsid w:val="002B7AAD"/>
    <w:rsid w:val="002B7DF4"/>
    <w:rsid w:val="002C1608"/>
    <w:rsid w:val="002C2E58"/>
    <w:rsid w:val="002D358C"/>
    <w:rsid w:val="002D3E84"/>
    <w:rsid w:val="002D57DF"/>
    <w:rsid w:val="002D7C0E"/>
    <w:rsid w:val="002E4D16"/>
    <w:rsid w:val="002E6333"/>
    <w:rsid w:val="002F2649"/>
    <w:rsid w:val="002F3653"/>
    <w:rsid w:val="002F4025"/>
    <w:rsid w:val="002F572C"/>
    <w:rsid w:val="002F62E7"/>
    <w:rsid w:val="002F67E5"/>
    <w:rsid w:val="002F7753"/>
    <w:rsid w:val="002F7DFF"/>
    <w:rsid w:val="003049B4"/>
    <w:rsid w:val="00306D65"/>
    <w:rsid w:val="0031144F"/>
    <w:rsid w:val="00312549"/>
    <w:rsid w:val="00312DA3"/>
    <w:rsid w:val="003132E7"/>
    <w:rsid w:val="00313B1A"/>
    <w:rsid w:val="00315545"/>
    <w:rsid w:val="00315831"/>
    <w:rsid w:val="0032271F"/>
    <w:rsid w:val="003229B3"/>
    <w:rsid w:val="0032376C"/>
    <w:rsid w:val="003238E4"/>
    <w:rsid w:val="003247E5"/>
    <w:rsid w:val="0032535B"/>
    <w:rsid w:val="00325470"/>
    <w:rsid w:val="0032560A"/>
    <w:rsid w:val="003301BB"/>
    <w:rsid w:val="0033162B"/>
    <w:rsid w:val="00332027"/>
    <w:rsid w:val="00332D92"/>
    <w:rsid w:val="00333023"/>
    <w:rsid w:val="00334A3B"/>
    <w:rsid w:val="003368C0"/>
    <w:rsid w:val="00336EDB"/>
    <w:rsid w:val="00337568"/>
    <w:rsid w:val="00340903"/>
    <w:rsid w:val="003445DE"/>
    <w:rsid w:val="00345820"/>
    <w:rsid w:val="00346952"/>
    <w:rsid w:val="00346C32"/>
    <w:rsid w:val="003470DF"/>
    <w:rsid w:val="00350F1D"/>
    <w:rsid w:val="003556D1"/>
    <w:rsid w:val="00357BFC"/>
    <w:rsid w:val="0036000E"/>
    <w:rsid w:val="00361FCB"/>
    <w:rsid w:val="00363CEE"/>
    <w:rsid w:val="00364680"/>
    <w:rsid w:val="00365B9D"/>
    <w:rsid w:val="003676E6"/>
    <w:rsid w:val="00370EEC"/>
    <w:rsid w:val="00371E4D"/>
    <w:rsid w:val="00373395"/>
    <w:rsid w:val="00375531"/>
    <w:rsid w:val="00375AD3"/>
    <w:rsid w:val="00381E56"/>
    <w:rsid w:val="00386EE9"/>
    <w:rsid w:val="003960E0"/>
    <w:rsid w:val="00397D08"/>
    <w:rsid w:val="003A0592"/>
    <w:rsid w:val="003A1D3F"/>
    <w:rsid w:val="003A2012"/>
    <w:rsid w:val="003A2267"/>
    <w:rsid w:val="003A6C77"/>
    <w:rsid w:val="003A7D32"/>
    <w:rsid w:val="003B0D5C"/>
    <w:rsid w:val="003B1934"/>
    <w:rsid w:val="003B2EAE"/>
    <w:rsid w:val="003B3F1C"/>
    <w:rsid w:val="003C1281"/>
    <w:rsid w:val="003C243B"/>
    <w:rsid w:val="003C25FE"/>
    <w:rsid w:val="003C43BD"/>
    <w:rsid w:val="003C4637"/>
    <w:rsid w:val="003C52FF"/>
    <w:rsid w:val="003C77AF"/>
    <w:rsid w:val="003D19A6"/>
    <w:rsid w:val="003D481A"/>
    <w:rsid w:val="003D55AA"/>
    <w:rsid w:val="003D58F8"/>
    <w:rsid w:val="003E04FD"/>
    <w:rsid w:val="003E18B5"/>
    <w:rsid w:val="003E429E"/>
    <w:rsid w:val="003E4724"/>
    <w:rsid w:val="003E5F53"/>
    <w:rsid w:val="003E6C0C"/>
    <w:rsid w:val="003F19AA"/>
    <w:rsid w:val="003F23BC"/>
    <w:rsid w:val="003F3605"/>
    <w:rsid w:val="003F370F"/>
    <w:rsid w:val="003F3B84"/>
    <w:rsid w:val="004021F5"/>
    <w:rsid w:val="004101E0"/>
    <w:rsid w:val="0041097E"/>
    <w:rsid w:val="00410BD0"/>
    <w:rsid w:val="004111DA"/>
    <w:rsid w:val="00411EEC"/>
    <w:rsid w:val="00413842"/>
    <w:rsid w:val="0041655B"/>
    <w:rsid w:val="00417B79"/>
    <w:rsid w:val="00421E4F"/>
    <w:rsid w:val="00422B1C"/>
    <w:rsid w:val="00422DF1"/>
    <w:rsid w:val="00423E29"/>
    <w:rsid w:val="00427496"/>
    <w:rsid w:val="0042792C"/>
    <w:rsid w:val="004357C9"/>
    <w:rsid w:val="004374AB"/>
    <w:rsid w:val="00440D10"/>
    <w:rsid w:val="00442934"/>
    <w:rsid w:val="004448AD"/>
    <w:rsid w:val="00447F7A"/>
    <w:rsid w:val="00453C81"/>
    <w:rsid w:val="00455E96"/>
    <w:rsid w:val="00456205"/>
    <w:rsid w:val="0045640B"/>
    <w:rsid w:val="0045799D"/>
    <w:rsid w:val="00457E04"/>
    <w:rsid w:val="00460063"/>
    <w:rsid w:val="0046052C"/>
    <w:rsid w:val="00460686"/>
    <w:rsid w:val="00463152"/>
    <w:rsid w:val="004640F4"/>
    <w:rsid w:val="00465564"/>
    <w:rsid w:val="004663A0"/>
    <w:rsid w:val="00470C8F"/>
    <w:rsid w:val="00471D17"/>
    <w:rsid w:val="00473AF9"/>
    <w:rsid w:val="0047694B"/>
    <w:rsid w:val="00476A2A"/>
    <w:rsid w:val="00477EE6"/>
    <w:rsid w:val="00481F2B"/>
    <w:rsid w:val="00482F10"/>
    <w:rsid w:val="00483C3C"/>
    <w:rsid w:val="004845D2"/>
    <w:rsid w:val="004847D7"/>
    <w:rsid w:val="004855E9"/>
    <w:rsid w:val="00485D72"/>
    <w:rsid w:val="00490276"/>
    <w:rsid w:val="00494209"/>
    <w:rsid w:val="004962AD"/>
    <w:rsid w:val="004969E1"/>
    <w:rsid w:val="00497BF2"/>
    <w:rsid w:val="004A3513"/>
    <w:rsid w:val="004A3954"/>
    <w:rsid w:val="004A3D04"/>
    <w:rsid w:val="004A3E2E"/>
    <w:rsid w:val="004A402A"/>
    <w:rsid w:val="004A6BDF"/>
    <w:rsid w:val="004B13FF"/>
    <w:rsid w:val="004B1B83"/>
    <w:rsid w:val="004B1C1C"/>
    <w:rsid w:val="004B2663"/>
    <w:rsid w:val="004B3572"/>
    <w:rsid w:val="004B4644"/>
    <w:rsid w:val="004B62AE"/>
    <w:rsid w:val="004B6B17"/>
    <w:rsid w:val="004C16CF"/>
    <w:rsid w:val="004C1EB3"/>
    <w:rsid w:val="004C223B"/>
    <w:rsid w:val="004C6C22"/>
    <w:rsid w:val="004D1238"/>
    <w:rsid w:val="004D133C"/>
    <w:rsid w:val="004D6C56"/>
    <w:rsid w:val="004D70DF"/>
    <w:rsid w:val="004E1F32"/>
    <w:rsid w:val="004E329B"/>
    <w:rsid w:val="004E4A32"/>
    <w:rsid w:val="004E7661"/>
    <w:rsid w:val="004E7D5E"/>
    <w:rsid w:val="004F0EF8"/>
    <w:rsid w:val="004F2459"/>
    <w:rsid w:val="004F2922"/>
    <w:rsid w:val="004F55C9"/>
    <w:rsid w:val="004F6068"/>
    <w:rsid w:val="004F7354"/>
    <w:rsid w:val="00501421"/>
    <w:rsid w:val="00502BA0"/>
    <w:rsid w:val="0050400A"/>
    <w:rsid w:val="00504DB7"/>
    <w:rsid w:val="00510E0F"/>
    <w:rsid w:val="00511E4A"/>
    <w:rsid w:val="00512328"/>
    <w:rsid w:val="005130F0"/>
    <w:rsid w:val="0051374D"/>
    <w:rsid w:val="0051458D"/>
    <w:rsid w:val="005147A7"/>
    <w:rsid w:val="00515417"/>
    <w:rsid w:val="005175D4"/>
    <w:rsid w:val="00523EA0"/>
    <w:rsid w:val="0052481C"/>
    <w:rsid w:val="00524E2C"/>
    <w:rsid w:val="00526604"/>
    <w:rsid w:val="00527881"/>
    <w:rsid w:val="005333EF"/>
    <w:rsid w:val="00534498"/>
    <w:rsid w:val="00534EA5"/>
    <w:rsid w:val="0053510E"/>
    <w:rsid w:val="0054302B"/>
    <w:rsid w:val="00543CA7"/>
    <w:rsid w:val="00552E9E"/>
    <w:rsid w:val="00553083"/>
    <w:rsid w:val="00553AD8"/>
    <w:rsid w:val="00554588"/>
    <w:rsid w:val="005557CA"/>
    <w:rsid w:val="00555887"/>
    <w:rsid w:val="0055743D"/>
    <w:rsid w:val="00563E39"/>
    <w:rsid w:val="0056554E"/>
    <w:rsid w:val="00565A6C"/>
    <w:rsid w:val="005734DD"/>
    <w:rsid w:val="00575D7B"/>
    <w:rsid w:val="00576918"/>
    <w:rsid w:val="005805EF"/>
    <w:rsid w:val="00580EE5"/>
    <w:rsid w:val="0059016D"/>
    <w:rsid w:val="00591735"/>
    <w:rsid w:val="00591DA7"/>
    <w:rsid w:val="00592044"/>
    <w:rsid w:val="0059292A"/>
    <w:rsid w:val="0059581E"/>
    <w:rsid w:val="005A115E"/>
    <w:rsid w:val="005A2351"/>
    <w:rsid w:val="005A4F02"/>
    <w:rsid w:val="005A6E12"/>
    <w:rsid w:val="005B443A"/>
    <w:rsid w:val="005B641E"/>
    <w:rsid w:val="005B6A24"/>
    <w:rsid w:val="005B724E"/>
    <w:rsid w:val="005C5EFB"/>
    <w:rsid w:val="005C709E"/>
    <w:rsid w:val="005C72A7"/>
    <w:rsid w:val="005D311F"/>
    <w:rsid w:val="005D6A3C"/>
    <w:rsid w:val="005D7897"/>
    <w:rsid w:val="005E306A"/>
    <w:rsid w:val="005F28A8"/>
    <w:rsid w:val="00600C30"/>
    <w:rsid w:val="00603DBD"/>
    <w:rsid w:val="00605B90"/>
    <w:rsid w:val="00606313"/>
    <w:rsid w:val="00606DB3"/>
    <w:rsid w:val="00613BC5"/>
    <w:rsid w:val="0061461A"/>
    <w:rsid w:val="006147F5"/>
    <w:rsid w:val="00617971"/>
    <w:rsid w:val="00622052"/>
    <w:rsid w:val="00622EBA"/>
    <w:rsid w:val="00630C68"/>
    <w:rsid w:val="00631D76"/>
    <w:rsid w:val="0063214F"/>
    <w:rsid w:val="00632556"/>
    <w:rsid w:val="00632E32"/>
    <w:rsid w:val="00632F9F"/>
    <w:rsid w:val="00633AA1"/>
    <w:rsid w:val="00633C27"/>
    <w:rsid w:val="00634FF3"/>
    <w:rsid w:val="0063531E"/>
    <w:rsid w:val="0063624E"/>
    <w:rsid w:val="00644BDE"/>
    <w:rsid w:val="00644C93"/>
    <w:rsid w:val="00645EF1"/>
    <w:rsid w:val="0065409D"/>
    <w:rsid w:val="00655E57"/>
    <w:rsid w:val="00656933"/>
    <w:rsid w:val="00656B74"/>
    <w:rsid w:val="00657AD8"/>
    <w:rsid w:val="00660398"/>
    <w:rsid w:val="006610A5"/>
    <w:rsid w:val="006616FF"/>
    <w:rsid w:val="00663083"/>
    <w:rsid w:val="00670A7B"/>
    <w:rsid w:val="00671D75"/>
    <w:rsid w:val="00673B15"/>
    <w:rsid w:val="006746C8"/>
    <w:rsid w:val="00674B36"/>
    <w:rsid w:val="006754DD"/>
    <w:rsid w:val="00677BD1"/>
    <w:rsid w:val="00680351"/>
    <w:rsid w:val="0068229A"/>
    <w:rsid w:val="00682964"/>
    <w:rsid w:val="0068458F"/>
    <w:rsid w:val="00685A38"/>
    <w:rsid w:val="00690DE6"/>
    <w:rsid w:val="006910A3"/>
    <w:rsid w:val="006915EE"/>
    <w:rsid w:val="0069370F"/>
    <w:rsid w:val="006937A8"/>
    <w:rsid w:val="00693BB9"/>
    <w:rsid w:val="00694FDE"/>
    <w:rsid w:val="0069677C"/>
    <w:rsid w:val="00696A99"/>
    <w:rsid w:val="006970CB"/>
    <w:rsid w:val="006A4DA5"/>
    <w:rsid w:val="006A5F3E"/>
    <w:rsid w:val="006B1342"/>
    <w:rsid w:val="006B4CC6"/>
    <w:rsid w:val="006B6788"/>
    <w:rsid w:val="006C3013"/>
    <w:rsid w:val="006C351B"/>
    <w:rsid w:val="006C49E0"/>
    <w:rsid w:val="006D237B"/>
    <w:rsid w:val="006D28D5"/>
    <w:rsid w:val="006D32C0"/>
    <w:rsid w:val="006D43CF"/>
    <w:rsid w:val="006D4989"/>
    <w:rsid w:val="006D49C6"/>
    <w:rsid w:val="006D740B"/>
    <w:rsid w:val="006D7B9A"/>
    <w:rsid w:val="006E0221"/>
    <w:rsid w:val="006E0880"/>
    <w:rsid w:val="006E2625"/>
    <w:rsid w:val="006E3B7D"/>
    <w:rsid w:val="006E4357"/>
    <w:rsid w:val="006E43CD"/>
    <w:rsid w:val="006E5910"/>
    <w:rsid w:val="006E79DB"/>
    <w:rsid w:val="006E7ADE"/>
    <w:rsid w:val="006F2399"/>
    <w:rsid w:val="006F5097"/>
    <w:rsid w:val="006F5C5E"/>
    <w:rsid w:val="006F5CBC"/>
    <w:rsid w:val="0070084F"/>
    <w:rsid w:val="00705C59"/>
    <w:rsid w:val="00710261"/>
    <w:rsid w:val="0071080F"/>
    <w:rsid w:val="00711457"/>
    <w:rsid w:val="00711572"/>
    <w:rsid w:val="00711BFA"/>
    <w:rsid w:val="00712D97"/>
    <w:rsid w:val="00713630"/>
    <w:rsid w:val="00714462"/>
    <w:rsid w:val="00714CFA"/>
    <w:rsid w:val="00715130"/>
    <w:rsid w:val="00715534"/>
    <w:rsid w:val="007177A2"/>
    <w:rsid w:val="00720369"/>
    <w:rsid w:val="00722FD5"/>
    <w:rsid w:val="00724778"/>
    <w:rsid w:val="00725697"/>
    <w:rsid w:val="00726027"/>
    <w:rsid w:val="00726425"/>
    <w:rsid w:val="00731402"/>
    <w:rsid w:val="007314AC"/>
    <w:rsid w:val="007315DB"/>
    <w:rsid w:val="0073181E"/>
    <w:rsid w:val="007428D4"/>
    <w:rsid w:val="007462B3"/>
    <w:rsid w:val="00752D72"/>
    <w:rsid w:val="00755F60"/>
    <w:rsid w:val="0075719F"/>
    <w:rsid w:val="00763E66"/>
    <w:rsid w:val="00764FF2"/>
    <w:rsid w:val="00770F6B"/>
    <w:rsid w:val="00772D18"/>
    <w:rsid w:val="0077556E"/>
    <w:rsid w:val="007759F4"/>
    <w:rsid w:val="00776189"/>
    <w:rsid w:val="00776D63"/>
    <w:rsid w:val="00777AAF"/>
    <w:rsid w:val="007813AA"/>
    <w:rsid w:val="00781519"/>
    <w:rsid w:val="00782FD2"/>
    <w:rsid w:val="00785E48"/>
    <w:rsid w:val="0078730D"/>
    <w:rsid w:val="0079004C"/>
    <w:rsid w:val="00790D51"/>
    <w:rsid w:val="0079169C"/>
    <w:rsid w:val="00791ABB"/>
    <w:rsid w:val="0079227C"/>
    <w:rsid w:val="00795019"/>
    <w:rsid w:val="007A081B"/>
    <w:rsid w:val="007A2EAC"/>
    <w:rsid w:val="007A33B1"/>
    <w:rsid w:val="007A3ACA"/>
    <w:rsid w:val="007A4683"/>
    <w:rsid w:val="007A566E"/>
    <w:rsid w:val="007A5A78"/>
    <w:rsid w:val="007A61ED"/>
    <w:rsid w:val="007A6223"/>
    <w:rsid w:val="007B1C01"/>
    <w:rsid w:val="007B2A31"/>
    <w:rsid w:val="007B54CB"/>
    <w:rsid w:val="007B5684"/>
    <w:rsid w:val="007B5E8E"/>
    <w:rsid w:val="007B7EC8"/>
    <w:rsid w:val="007C3467"/>
    <w:rsid w:val="007C3F1D"/>
    <w:rsid w:val="007C4F74"/>
    <w:rsid w:val="007C505C"/>
    <w:rsid w:val="007C7736"/>
    <w:rsid w:val="007D2D47"/>
    <w:rsid w:val="007D2DBC"/>
    <w:rsid w:val="007D4DFB"/>
    <w:rsid w:val="007D51D4"/>
    <w:rsid w:val="007D574E"/>
    <w:rsid w:val="007D5EC9"/>
    <w:rsid w:val="007E08AA"/>
    <w:rsid w:val="007E141A"/>
    <w:rsid w:val="007E38D9"/>
    <w:rsid w:val="007E3D51"/>
    <w:rsid w:val="007E4445"/>
    <w:rsid w:val="007E5CDE"/>
    <w:rsid w:val="007E7491"/>
    <w:rsid w:val="007E7B9A"/>
    <w:rsid w:val="007F2FAB"/>
    <w:rsid w:val="007F3ED8"/>
    <w:rsid w:val="007F3F96"/>
    <w:rsid w:val="007F6267"/>
    <w:rsid w:val="00801446"/>
    <w:rsid w:val="008037D9"/>
    <w:rsid w:val="008044B0"/>
    <w:rsid w:val="00804614"/>
    <w:rsid w:val="008055F5"/>
    <w:rsid w:val="00807408"/>
    <w:rsid w:val="00810537"/>
    <w:rsid w:val="0081092D"/>
    <w:rsid w:val="00811B05"/>
    <w:rsid w:val="00811DF6"/>
    <w:rsid w:val="00812C02"/>
    <w:rsid w:val="00815DFD"/>
    <w:rsid w:val="00816117"/>
    <w:rsid w:val="008218A7"/>
    <w:rsid w:val="0082202E"/>
    <w:rsid w:val="00822C77"/>
    <w:rsid w:val="00824513"/>
    <w:rsid w:val="008267B4"/>
    <w:rsid w:val="0083149A"/>
    <w:rsid w:val="00833E82"/>
    <w:rsid w:val="00834056"/>
    <w:rsid w:val="00836D8D"/>
    <w:rsid w:val="00837EA6"/>
    <w:rsid w:val="00841A90"/>
    <w:rsid w:val="008441F4"/>
    <w:rsid w:val="008447BE"/>
    <w:rsid w:val="00844B38"/>
    <w:rsid w:val="00845862"/>
    <w:rsid w:val="00846A39"/>
    <w:rsid w:val="00847076"/>
    <w:rsid w:val="00847DDD"/>
    <w:rsid w:val="00852690"/>
    <w:rsid w:val="00861581"/>
    <w:rsid w:val="008626DB"/>
    <w:rsid w:val="008656A2"/>
    <w:rsid w:val="008658A6"/>
    <w:rsid w:val="00867C98"/>
    <w:rsid w:val="008736EB"/>
    <w:rsid w:val="0087546D"/>
    <w:rsid w:val="008805C6"/>
    <w:rsid w:val="00880D10"/>
    <w:rsid w:val="00882910"/>
    <w:rsid w:val="00882937"/>
    <w:rsid w:val="00884A9F"/>
    <w:rsid w:val="00885E14"/>
    <w:rsid w:val="00885ECD"/>
    <w:rsid w:val="00885FC8"/>
    <w:rsid w:val="00887798"/>
    <w:rsid w:val="00895CEB"/>
    <w:rsid w:val="008A66AB"/>
    <w:rsid w:val="008A6E43"/>
    <w:rsid w:val="008A71AE"/>
    <w:rsid w:val="008B0EF8"/>
    <w:rsid w:val="008B22AB"/>
    <w:rsid w:val="008C0F8B"/>
    <w:rsid w:val="008C1DFD"/>
    <w:rsid w:val="008C1E45"/>
    <w:rsid w:val="008C293A"/>
    <w:rsid w:val="008C35F4"/>
    <w:rsid w:val="008C6F4B"/>
    <w:rsid w:val="008D005F"/>
    <w:rsid w:val="008D1038"/>
    <w:rsid w:val="008D2B24"/>
    <w:rsid w:val="008D39B3"/>
    <w:rsid w:val="008D3F5B"/>
    <w:rsid w:val="008D4BEF"/>
    <w:rsid w:val="008D6087"/>
    <w:rsid w:val="008D642E"/>
    <w:rsid w:val="008D6AB8"/>
    <w:rsid w:val="008E1A92"/>
    <w:rsid w:val="008E2414"/>
    <w:rsid w:val="008E4BAD"/>
    <w:rsid w:val="008E5F3A"/>
    <w:rsid w:val="008E6756"/>
    <w:rsid w:val="008F27E7"/>
    <w:rsid w:val="008F2BDA"/>
    <w:rsid w:val="008F498D"/>
    <w:rsid w:val="008F541F"/>
    <w:rsid w:val="008F67C3"/>
    <w:rsid w:val="008F69FE"/>
    <w:rsid w:val="008F6FE0"/>
    <w:rsid w:val="008F7C62"/>
    <w:rsid w:val="00900E25"/>
    <w:rsid w:val="00902961"/>
    <w:rsid w:val="00903A09"/>
    <w:rsid w:val="00906EAD"/>
    <w:rsid w:val="009077E4"/>
    <w:rsid w:val="0091094A"/>
    <w:rsid w:val="00912917"/>
    <w:rsid w:val="00912918"/>
    <w:rsid w:val="00914B08"/>
    <w:rsid w:val="0091536C"/>
    <w:rsid w:val="00916120"/>
    <w:rsid w:val="009167E3"/>
    <w:rsid w:val="00916A7E"/>
    <w:rsid w:val="00920577"/>
    <w:rsid w:val="00924C58"/>
    <w:rsid w:val="009255A8"/>
    <w:rsid w:val="009265D2"/>
    <w:rsid w:val="009308A2"/>
    <w:rsid w:val="0093120B"/>
    <w:rsid w:val="00931766"/>
    <w:rsid w:val="009347CA"/>
    <w:rsid w:val="00934F65"/>
    <w:rsid w:val="00940E3D"/>
    <w:rsid w:val="00942403"/>
    <w:rsid w:val="00943075"/>
    <w:rsid w:val="009478EC"/>
    <w:rsid w:val="0095511A"/>
    <w:rsid w:val="00955290"/>
    <w:rsid w:val="0095529C"/>
    <w:rsid w:val="0095574B"/>
    <w:rsid w:val="00956859"/>
    <w:rsid w:val="00957E7E"/>
    <w:rsid w:val="00960151"/>
    <w:rsid w:val="009633CB"/>
    <w:rsid w:val="009662A9"/>
    <w:rsid w:val="00973555"/>
    <w:rsid w:val="00973B3D"/>
    <w:rsid w:val="009757EB"/>
    <w:rsid w:val="00980043"/>
    <w:rsid w:val="009818D3"/>
    <w:rsid w:val="0098203F"/>
    <w:rsid w:val="00982EF2"/>
    <w:rsid w:val="0098479A"/>
    <w:rsid w:val="0098553A"/>
    <w:rsid w:val="00987F15"/>
    <w:rsid w:val="009919BC"/>
    <w:rsid w:val="00993831"/>
    <w:rsid w:val="0099764D"/>
    <w:rsid w:val="009A2FF4"/>
    <w:rsid w:val="009A551F"/>
    <w:rsid w:val="009A62CF"/>
    <w:rsid w:val="009B000F"/>
    <w:rsid w:val="009B4689"/>
    <w:rsid w:val="009B7A0D"/>
    <w:rsid w:val="009C1110"/>
    <w:rsid w:val="009C38D0"/>
    <w:rsid w:val="009C4FCE"/>
    <w:rsid w:val="009C619D"/>
    <w:rsid w:val="009C7930"/>
    <w:rsid w:val="009D11BA"/>
    <w:rsid w:val="009D155F"/>
    <w:rsid w:val="009D44C6"/>
    <w:rsid w:val="009D74FC"/>
    <w:rsid w:val="009E205B"/>
    <w:rsid w:val="009E421C"/>
    <w:rsid w:val="009F0177"/>
    <w:rsid w:val="009F09A4"/>
    <w:rsid w:val="009F1B34"/>
    <w:rsid w:val="009F4A6D"/>
    <w:rsid w:val="009F67D2"/>
    <w:rsid w:val="00A00096"/>
    <w:rsid w:val="00A01732"/>
    <w:rsid w:val="00A036AE"/>
    <w:rsid w:val="00A04E13"/>
    <w:rsid w:val="00A05FCF"/>
    <w:rsid w:val="00A111F3"/>
    <w:rsid w:val="00A124AE"/>
    <w:rsid w:val="00A127F4"/>
    <w:rsid w:val="00A13916"/>
    <w:rsid w:val="00A17547"/>
    <w:rsid w:val="00A23A66"/>
    <w:rsid w:val="00A24D99"/>
    <w:rsid w:val="00A25908"/>
    <w:rsid w:val="00A32FE0"/>
    <w:rsid w:val="00A33CD4"/>
    <w:rsid w:val="00A345BC"/>
    <w:rsid w:val="00A358EE"/>
    <w:rsid w:val="00A36719"/>
    <w:rsid w:val="00A377DA"/>
    <w:rsid w:val="00A42010"/>
    <w:rsid w:val="00A4475B"/>
    <w:rsid w:val="00A47302"/>
    <w:rsid w:val="00A52033"/>
    <w:rsid w:val="00A5286C"/>
    <w:rsid w:val="00A54036"/>
    <w:rsid w:val="00A55B6C"/>
    <w:rsid w:val="00A56EEE"/>
    <w:rsid w:val="00A62B9E"/>
    <w:rsid w:val="00A62F39"/>
    <w:rsid w:val="00A6414B"/>
    <w:rsid w:val="00A71E06"/>
    <w:rsid w:val="00A770B5"/>
    <w:rsid w:val="00A807A2"/>
    <w:rsid w:val="00A84765"/>
    <w:rsid w:val="00A85D3B"/>
    <w:rsid w:val="00A87048"/>
    <w:rsid w:val="00A87D96"/>
    <w:rsid w:val="00A90634"/>
    <w:rsid w:val="00A90925"/>
    <w:rsid w:val="00A928BB"/>
    <w:rsid w:val="00A95013"/>
    <w:rsid w:val="00A963F5"/>
    <w:rsid w:val="00A96A05"/>
    <w:rsid w:val="00A970B3"/>
    <w:rsid w:val="00AA0182"/>
    <w:rsid w:val="00AA0B60"/>
    <w:rsid w:val="00AA1B8D"/>
    <w:rsid w:val="00AA242B"/>
    <w:rsid w:val="00AB4B21"/>
    <w:rsid w:val="00AB56C4"/>
    <w:rsid w:val="00AB7248"/>
    <w:rsid w:val="00AB76ED"/>
    <w:rsid w:val="00AC0A2C"/>
    <w:rsid w:val="00AC179E"/>
    <w:rsid w:val="00AC180D"/>
    <w:rsid w:val="00AC2BDE"/>
    <w:rsid w:val="00AC438C"/>
    <w:rsid w:val="00AC4C48"/>
    <w:rsid w:val="00AC5B6C"/>
    <w:rsid w:val="00AC6DA9"/>
    <w:rsid w:val="00AD13DD"/>
    <w:rsid w:val="00AD4DB3"/>
    <w:rsid w:val="00AD6CDE"/>
    <w:rsid w:val="00AE0AF5"/>
    <w:rsid w:val="00AE63AD"/>
    <w:rsid w:val="00AE6C7B"/>
    <w:rsid w:val="00AF4966"/>
    <w:rsid w:val="00B01595"/>
    <w:rsid w:val="00B01FC8"/>
    <w:rsid w:val="00B04773"/>
    <w:rsid w:val="00B058CD"/>
    <w:rsid w:val="00B0723A"/>
    <w:rsid w:val="00B07246"/>
    <w:rsid w:val="00B07ED5"/>
    <w:rsid w:val="00B07F36"/>
    <w:rsid w:val="00B125EA"/>
    <w:rsid w:val="00B16DA3"/>
    <w:rsid w:val="00B17360"/>
    <w:rsid w:val="00B2034B"/>
    <w:rsid w:val="00B239CD"/>
    <w:rsid w:val="00B26047"/>
    <w:rsid w:val="00B31725"/>
    <w:rsid w:val="00B33791"/>
    <w:rsid w:val="00B35F88"/>
    <w:rsid w:val="00B3693E"/>
    <w:rsid w:val="00B36C81"/>
    <w:rsid w:val="00B36C8D"/>
    <w:rsid w:val="00B40AC5"/>
    <w:rsid w:val="00B41605"/>
    <w:rsid w:val="00B41F63"/>
    <w:rsid w:val="00B42CBB"/>
    <w:rsid w:val="00B4328E"/>
    <w:rsid w:val="00B43D04"/>
    <w:rsid w:val="00B45A1D"/>
    <w:rsid w:val="00B45B79"/>
    <w:rsid w:val="00B45D9E"/>
    <w:rsid w:val="00B46CCD"/>
    <w:rsid w:val="00B47398"/>
    <w:rsid w:val="00B513F6"/>
    <w:rsid w:val="00B5213B"/>
    <w:rsid w:val="00B52E83"/>
    <w:rsid w:val="00B549BE"/>
    <w:rsid w:val="00B56083"/>
    <w:rsid w:val="00B60DA2"/>
    <w:rsid w:val="00B60FD1"/>
    <w:rsid w:val="00B614EF"/>
    <w:rsid w:val="00B650A0"/>
    <w:rsid w:val="00B65BFD"/>
    <w:rsid w:val="00B66229"/>
    <w:rsid w:val="00B67007"/>
    <w:rsid w:val="00B679EC"/>
    <w:rsid w:val="00B67B77"/>
    <w:rsid w:val="00B67E3C"/>
    <w:rsid w:val="00B70676"/>
    <w:rsid w:val="00B71051"/>
    <w:rsid w:val="00B721D3"/>
    <w:rsid w:val="00B75FCF"/>
    <w:rsid w:val="00B80529"/>
    <w:rsid w:val="00B807C1"/>
    <w:rsid w:val="00B8431D"/>
    <w:rsid w:val="00B84856"/>
    <w:rsid w:val="00B866D0"/>
    <w:rsid w:val="00B871CF"/>
    <w:rsid w:val="00BA0F95"/>
    <w:rsid w:val="00BA15DD"/>
    <w:rsid w:val="00BA1A84"/>
    <w:rsid w:val="00BA22F9"/>
    <w:rsid w:val="00BA2B88"/>
    <w:rsid w:val="00BA3238"/>
    <w:rsid w:val="00BA56C4"/>
    <w:rsid w:val="00BB0B84"/>
    <w:rsid w:val="00BB0BFB"/>
    <w:rsid w:val="00BB24B1"/>
    <w:rsid w:val="00BB2AA8"/>
    <w:rsid w:val="00BB2EDE"/>
    <w:rsid w:val="00BB52EA"/>
    <w:rsid w:val="00BC0C13"/>
    <w:rsid w:val="00BC1E22"/>
    <w:rsid w:val="00BC380B"/>
    <w:rsid w:val="00BC60CF"/>
    <w:rsid w:val="00BD1038"/>
    <w:rsid w:val="00BD1916"/>
    <w:rsid w:val="00BD3124"/>
    <w:rsid w:val="00BD3845"/>
    <w:rsid w:val="00BD59BB"/>
    <w:rsid w:val="00BD72DC"/>
    <w:rsid w:val="00BE36C2"/>
    <w:rsid w:val="00BE3C5D"/>
    <w:rsid w:val="00BE4A47"/>
    <w:rsid w:val="00BE4D09"/>
    <w:rsid w:val="00BE5C97"/>
    <w:rsid w:val="00BE7B3B"/>
    <w:rsid w:val="00BE7B74"/>
    <w:rsid w:val="00BE7BC2"/>
    <w:rsid w:val="00BF0E16"/>
    <w:rsid w:val="00BF1238"/>
    <w:rsid w:val="00BF3B95"/>
    <w:rsid w:val="00BF4574"/>
    <w:rsid w:val="00BF4B03"/>
    <w:rsid w:val="00C01286"/>
    <w:rsid w:val="00C0334A"/>
    <w:rsid w:val="00C074DB"/>
    <w:rsid w:val="00C115DF"/>
    <w:rsid w:val="00C12392"/>
    <w:rsid w:val="00C137A2"/>
    <w:rsid w:val="00C141D3"/>
    <w:rsid w:val="00C172D3"/>
    <w:rsid w:val="00C20AD6"/>
    <w:rsid w:val="00C2204A"/>
    <w:rsid w:val="00C2211C"/>
    <w:rsid w:val="00C239E6"/>
    <w:rsid w:val="00C25AA7"/>
    <w:rsid w:val="00C25B7C"/>
    <w:rsid w:val="00C27E31"/>
    <w:rsid w:val="00C307C1"/>
    <w:rsid w:val="00C3089F"/>
    <w:rsid w:val="00C308BB"/>
    <w:rsid w:val="00C328D1"/>
    <w:rsid w:val="00C33F1C"/>
    <w:rsid w:val="00C359FD"/>
    <w:rsid w:val="00C3667A"/>
    <w:rsid w:val="00C37938"/>
    <w:rsid w:val="00C41A70"/>
    <w:rsid w:val="00C41CCC"/>
    <w:rsid w:val="00C42693"/>
    <w:rsid w:val="00C4275D"/>
    <w:rsid w:val="00C4440B"/>
    <w:rsid w:val="00C45492"/>
    <w:rsid w:val="00C522D2"/>
    <w:rsid w:val="00C5262B"/>
    <w:rsid w:val="00C531B3"/>
    <w:rsid w:val="00C53696"/>
    <w:rsid w:val="00C5673F"/>
    <w:rsid w:val="00C5761B"/>
    <w:rsid w:val="00C607F7"/>
    <w:rsid w:val="00C6131F"/>
    <w:rsid w:val="00C61BEF"/>
    <w:rsid w:val="00C621D3"/>
    <w:rsid w:val="00C62687"/>
    <w:rsid w:val="00C64309"/>
    <w:rsid w:val="00C67676"/>
    <w:rsid w:val="00C70D41"/>
    <w:rsid w:val="00C70D78"/>
    <w:rsid w:val="00C71452"/>
    <w:rsid w:val="00C74208"/>
    <w:rsid w:val="00C7594F"/>
    <w:rsid w:val="00C7791A"/>
    <w:rsid w:val="00C80202"/>
    <w:rsid w:val="00C812E6"/>
    <w:rsid w:val="00C8142F"/>
    <w:rsid w:val="00C841C8"/>
    <w:rsid w:val="00C842E9"/>
    <w:rsid w:val="00C850E6"/>
    <w:rsid w:val="00C911EE"/>
    <w:rsid w:val="00C91A06"/>
    <w:rsid w:val="00C933CB"/>
    <w:rsid w:val="00C96DB0"/>
    <w:rsid w:val="00C97DFE"/>
    <w:rsid w:val="00CA21CF"/>
    <w:rsid w:val="00CA26B9"/>
    <w:rsid w:val="00CA37F9"/>
    <w:rsid w:val="00CA4505"/>
    <w:rsid w:val="00CA5115"/>
    <w:rsid w:val="00CA5B8B"/>
    <w:rsid w:val="00CA6B62"/>
    <w:rsid w:val="00CB04F9"/>
    <w:rsid w:val="00CB06D3"/>
    <w:rsid w:val="00CB0AFF"/>
    <w:rsid w:val="00CB2587"/>
    <w:rsid w:val="00CB2790"/>
    <w:rsid w:val="00CB3273"/>
    <w:rsid w:val="00CB4E89"/>
    <w:rsid w:val="00CB4F9B"/>
    <w:rsid w:val="00CB7352"/>
    <w:rsid w:val="00CB7B4D"/>
    <w:rsid w:val="00CB7E0E"/>
    <w:rsid w:val="00CC2176"/>
    <w:rsid w:val="00CC40B1"/>
    <w:rsid w:val="00CC4E0D"/>
    <w:rsid w:val="00CC64A9"/>
    <w:rsid w:val="00CC70DF"/>
    <w:rsid w:val="00CD151E"/>
    <w:rsid w:val="00CD194D"/>
    <w:rsid w:val="00CD2D28"/>
    <w:rsid w:val="00CD3446"/>
    <w:rsid w:val="00CD49EB"/>
    <w:rsid w:val="00CD57D5"/>
    <w:rsid w:val="00CD5AE0"/>
    <w:rsid w:val="00CD690C"/>
    <w:rsid w:val="00CE1503"/>
    <w:rsid w:val="00CE16D1"/>
    <w:rsid w:val="00CE3FB3"/>
    <w:rsid w:val="00CE5846"/>
    <w:rsid w:val="00CE61A7"/>
    <w:rsid w:val="00CE699A"/>
    <w:rsid w:val="00CE7F2D"/>
    <w:rsid w:val="00CE7F95"/>
    <w:rsid w:val="00CF0FB2"/>
    <w:rsid w:val="00CF3065"/>
    <w:rsid w:val="00CF36B4"/>
    <w:rsid w:val="00CF7387"/>
    <w:rsid w:val="00CF77A6"/>
    <w:rsid w:val="00D0162D"/>
    <w:rsid w:val="00D01FF9"/>
    <w:rsid w:val="00D023A2"/>
    <w:rsid w:val="00D024C3"/>
    <w:rsid w:val="00D03CDD"/>
    <w:rsid w:val="00D04887"/>
    <w:rsid w:val="00D07B23"/>
    <w:rsid w:val="00D10CF1"/>
    <w:rsid w:val="00D1410B"/>
    <w:rsid w:val="00D1697C"/>
    <w:rsid w:val="00D2117F"/>
    <w:rsid w:val="00D222BB"/>
    <w:rsid w:val="00D23EB5"/>
    <w:rsid w:val="00D27CDC"/>
    <w:rsid w:val="00D3119B"/>
    <w:rsid w:val="00D33EFA"/>
    <w:rsid w:val="00D34A7F"/>
    <w:rsid w:val="00D35581"/>
    <w:rsid w:val="00D36A56"/>
    <w:rsid w:val="00D37364"/>
    <w:rsid w:val="00D37CC1"/>
    <w:rsid w:val="00D41D8E"/>
    <w:rsid w:val="00D4235F"/>
    <w:rsid w:val="00D44A96"/>
    <w:rsid w:val="00D450A9"/>
    <w:rsid w:val="00D47EB0"/>
    <w:rsid w:val="00D50016"/>
    <w:rsid w:val="00D5026C"/>
    <w:rsid w:val="00D52D15"/>
    <w:rsid w:val="00D53509"/>
    <w:rsid w:val="00D54396"/>
    <w:rsid w:val="00D5596B"/>
    <w:rsid w:val="00D5667E"/>
    <w:rsid w:val="00D62085"/>
    <w:rsid w:val="00D62A62"/>
    <w:rsid w:val="00D6440D"/>
    <w:rsid w:val="00D652F8"/>
    <w:rsid w:val="00D65DBB"/>
    <w:rsid w:val="00D705EB"/>
    <w:rsid w:val="00D71A76"/>
    <w:rsid w:val="00D76878"/>
    <w:rsid w:val="00D774A0"/>
    <w:rsid w:val="00D77582"/>
    <w:rsid w:val="00D800F5"/>
    <w:rsid w:val="00D817D9"/>
    <w:rsid w:val="00D819F6"/>
    <w:rsid w:val="00D837AA"/>
    <w:rsid w:val="00D84792"/>
    <w:rsid w:val="00D85F8C"/>
    <w:rsid w:val="00D874D7"/>
    <w:rsid w:val="00D87C99"/>
    <w:rsid w:val="00D9211C"/>
    <w:rsid w:val="00D927EE"/>
    <w:rsid w:val="00D930D1"/>
    <w:rsid w:val="00D93C2A"/>
    <w:rsid w:val="00D965A6"/>
    <w:rsid w:val="00D96F04"/>
    <w:rsid w:val="00D97859"/>
    <w:rsid w:val="00DA05F2"/>
    <w:rsid w:val="00DA6A9C"/>
    <w:rsid w:val="00DA6FAB"/>
    <w:rsid w:val="00DB0CCA"/>
    <w:rsid w:val="00DB32B0"/>
    <w:rsid w:val="00DB3A20"/>
    <w:rsid w:val="00DB7704"/>
    <w:rsid w:val="00DC0CBC"/>
    <w:rsid w:val="00DC1E13"/>
    <w:rsid w:val="00DC21C8"/>
    <w:rsid w:val="00DC73A1"/>
    <w:rsid w:val="00DD055A"/>
    <w:rsid w:val="00DD119A"/>
    <w:rsid w:val="00DD13F0"/>
    <w:rsid w:val="00DD1EC7"/>
    <w:rsid w:val="00DD221A"/>
    <w:rsid w:val="00DD41A2"/>
    <w:rsid w:val="00DD4658"/>
    <w:rsid w:val="00DD6363"/>
    <w:rsid w:val="00DD6540"/>
    <w:rsid w:val="00DD6AD7"/>
    <w:rsid w:val="00DD74B9"/>
    <w:rsid w:val="00DE0557"/>
    <w:rsid w:val="00DE3360"/>
    <w:rsid w:val="00DF2327"/>
    <w:rsid w:val="00DF5F69"/>
    <w:rsid w:val="00DF6951"/>
    <w:rsid w:val="00DF75BC"/>
    <w:rsid w:val="00E00D56"/>
    <w:rsid w:val="00E01230"/>
    <w:rsid w:val="00E0150B"/>
    <w:rsid w:val="00E0270F"/>
    <w:rsid w:val="00E04E2F"/>
    <w:rsid w:val="00E11D2C"/>
    <w:rsid w:val="00E131EF"/>
    <w:rsid w:val="00E14FC8"/>
    <w:rsid w:val="00E16CD0"/>
    <w:rsid w:val="00E17249"/>
    <w:rsid w:val="00E223F7"/>
    <w:rsid w:val="00E22893"/>
    <w:rsid w:val="00E3130E"/>
    <w:rsid w:val="00E322B3"/>
    <w:rsid w:val="00E34870"/>
    <w:rsid w:val="00E35FDF"/>
    <w:rsid w:val="00E3666E"/>
    <w:rsid w:val="00E419D0"/>
    <w:rsid w:val="00E45010"/>
    <w:rsid w:val="00E45562"/>
    <w:rsid w:val="00E47AC0"/>
    <w:rsid w:val="00E50DE0"/>
    <w:rsid w:val="00E51A48"/>
    <w:rsid w:val="00E523A5"/>
    <w:rsid w:val="00E54E5D"/>
    <w:rsid w:val="00E55449"/>
    <w:rsid w:val="00E559E6"/>
    <w:rsid w:val="00E56019"/>
    <w:rsid w:val="00E60904"/>
    <w:rsid w:val="00E628C3"/>
    <w:rsid w:val="00E634AB"/>
    <w:rsid w:val="00E650D4"/>
    <w:rsid w:val="00E6570E"/>
    <w:rsid w:val="00E65D77"/>
    <w:rsid w:val="00E66EBB"/>
    <w:rsid w:val="00E70ED2"/>
    <w:rsid w:val="00E7281A"/>
    <w:rsid w:val="00E732B2"/>
    <w:rsid w:val="00E754E6"/>
    <w:rsid w:val="00E7606B"/>
    <w:rsid w:val="00E77ABB"/>
    <w:rsid w:val="00E837DA"/>
    <w:rsid w:val="00E9190B"/>
    <w:rsid w:val="00E92B67"/>
    <w:rsid w:val="00E957F1"/>
    <w:rsid w:val="00E963A7"/>
    <w:rsid w:val="00E96424"/>
    <w:rsid w:val="00E96FB7"/>
    <w:rsid w:val="00EA1EF1"/>
    <w:rsid w:val="00EA553F"/>
    <w:rsid w:val="00EB0970"/>
    <w:rsid w:val="00EB4812"/>
    <w:rsid w:val="00EB5B5D"/>
    <w:rsid w:val="00EB7043"/>
    <w:rsid w:val="00EC02FA"/>
    <w:rsid w:val="00EC0953"/>
    <w:rsid w:val="00EC0B9A"/>
    <w:rsid w:val="00ED121D"/>
    <w:rsid w:val="00ED1905"/>
    <w:rsid w:val="00ED2969"/>
    <w:rsid w:val="00ED7885"/>
    <w:rsid w:val="00ED7EC8"/>
    <w:rsid w:val="00EE22B4"/>
    <w:rsid w:val="00EE6070"/>
    <w:rsid w:val="00EF16F8"/>
    <w:rsid w:val="00EF1B84"/>
    <w:rsid w:val="00EF3597"/>
    <w:rsid w:val="00EF4F4D"/>
    <w:rsid w:val="00EF5166"/>
    <w:rsid w:val="00F01C49"/>
    <w:rsid w:val="00F01E16"/>
    <w:rsid w:val="00F03202"/>
    <w:rsid w:val="00F0405B"/>
    <w:rsid w:val="00F046A5"/>
    <w:rsid w:val="00F05954"/>
    <w:rsid w:val="00F059C3"/>
    <w:rsid w:val="00F101CE"/>
    <w:rsid w:val="00F1427B"/>
    <w:rsid w:val="00F15A02"/>
    <w:rsid w:val="00F205B9"/>
    <w:rsid w:val="00F21599"/>
    <w:rsid w:val="00F220EF"/>
    <w:rsid w:val="00F2366A"/>
    <w:rsid w:val="00F244EB"/>
    <w:rsid w:val="00F265FB"/>
    <w:rsid w:val="00F27089"/>
    <w:rsid w:val="00F273C8"/>
    <w:rsid w:val="00F33ADB"/>
    <w:rsid w:val="00F347BD"/>
    <w:rsid w:val="00F348F6"/>
    <w:rsid w:val="00F34A99"/>
    <w:rsid w:val="00F41162"/>
    <w:rsid w:val="00F42029"/>
    <w:rsid w:val="00F43D5C"/>
    <w:rsid w:val="00F45E9E"/>
    <w:rsid w:val="00F474E7"/>
    <w:rsid w:val="00F51985"/>
    <w:rsid w:val="00F51CFB"/>
    <w:rsid w:val="00F5274F"/>
    <w:rsid w:val="00F535A0"/>
    <w:rsid w:val="00F55955"/>
    <w:rsid w:val="00F56BE3"/>
    <w:rsid w:val="00F57B90"/>
    <w:rsid w:val="00F60531"/>
    <w:rsid w:val="00F6070B"/>
    <w:rsid w:val="00F617D9"/>
    <w:rsid w:val="00F617F8"/>
    <w:rsid w:val="00F61CE1"/>
    <w:rsid w:val="00F631C9"/>
    <w:rsid w:val="00F64BD6"/>
    <w:rsid w:val="00F67678"/>
    <w:rsid w:val="00F67DBE"/>
    <w:rsid w:val="00F718E3"/>
    <w:rsid w:val="00F71CD7"/>
    <w:rsid w:val="00F723C9"/>
    <w:rsid w:val="00F72D16"/>
    <w:rsid w:val="00F73941"/>
    <w:rsid w:val="00F749E1"/>
    <w:rsid w:val="00F7503A"/>
    <w:rsid w:val="00F75639"/>
    <w:rsid w:val="00F77E8C"/>
    <w:rsid w:val="00F803DA"/>
    <w:rsid w:val="00F812BB"/>
    <w:rsid w:val="00F82FF5"/>
    <w:rsid w:val="00F8397E"/>
    <w:rsid w:val="00F864F4"/>
    <w:rsid w:val="00F86870"/>
    <w:rsid w:val="00F87030"/>
    <w:rsid w:val="00F87E3A"/>
    <w:rsid w:val="00F9443D"/>
    <w:rsid w:val="00F946BB"/>
    <w:rsid w:val="00F952D6"/>
    <w:rsid w:val="00F96316"/>
    <w:rsid w:val="00FA1135"/>
    <w:rsid w:val="00FA5EBF"/>
    <w:rsid w:val="00FA6230"/>
    <w:rsid w:val="00FB0D50"/>
    <w:rsid w:val="00FB1498"/>
    <w:rsid w:val="00FC0F48"/>
    <w:rsid w:val="00FC1F8C"/>
    <w:rsid w:val="00FC2C02"/>
    <w:rsid w:val="00FC69C5"/>
    <w:rsid w:val="00FC7A11"/>
    <w:rsid w:val="00FC7FC2"/>
    <w:rsid w:val="00FD2BCC"/>
    <w:rsid w:val="00FD4212"/>
    <w:rsid w:val="00FE7CF8"/>
    <w:rsid w:val="00FE7F0C"/>
    <w:rsid w:val="00FF1550"/>
    <w:rsid w:val="00FF52AF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0F8C2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D37A3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2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0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2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3013"/>
    <w:pPr>
      <w:tabs>
        <w:tab w:val="center" w:pos="4320"/>
        <w:tab w:val="right" w:pos="8640"/>
      </w:tabs>
    </w:pPr>
    <w:rPr>
      <w:rFonts w:eastAsiaTheme="minorEastAsia" w:cstheme="minorBidi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C3013"/>
    <w:rPr>
      <w:rFonts w:cstheme="minorBidi"/>
    </w:rPr>
  </w:style>
  <w:style w:type="paragraph" w:styleId="Header">
    <w:name w:val="header"/>
    <w:basedOn w:val="Normal"/>
    <w:link w:val="HeaderChar"/>
    <w:uiPriority w:val="99"/>
    <w:unhideWhenUsed/>
    <w:rsid w:val="006F5CBC"/>
    <w:pPr>
      <w:tabs>
        <w:tab w:val="center" w:pos="4320"/>
        <w:tab w:val="right" w:pos="8640"/>
      </w:tabs>
    </w:pPr>
    <w:rPr>
      <w:rFonts w:eastAsiaTheme="minorEastAsia" w:cstheme="minorBid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6F5CBC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2F365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8553A"/>
  </w:style>
  <w:style w:type="character" w:styleId="Emphasis">
    <w:name w:val="Emphasis"/>
    <w:basedOn w:val="DefaultParagraphFont"/>
    <w:uiPriority w:val="20"/>
    <w:qFormat/>
    <w:rsid w:val="007F3ED8"/>
    <w:rPr>
      <w:i/>
      <w:iCs/>
    </w:rPr>
  </w:style>
  <w:style w:type="character" w:customStyle="1" w:styleId="il">
    <w:name w:val="il"/>
    <w:basedOn w:val="DefaultParagraphFont"/>
    <w:rsid w:val="007F3ED8"/>
  </w:style>
  <w:style w:type="paragraph" w:styleId="BalloonText">
    <w:name w:val="Balloon Text"/>
    <w:basedOn w:val="Normal"/>
    <w:link w:val="BalloonTextChar"/>
    <w:uiPriority w:val="99"/>
    <w:semiHidden/>
    <w:unhideWhenUsed/>
    <w:rsid w:val="004A6BDF"/>
    <w:rPr>
      <w:rFonts w:eastAsiaTheme="minorEastAsia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D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39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9E6"/>
    <w:rPr>
      <w:rFonts w:eastAsiaTheme="minorEastAsia" w:cstheme="minorBidi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9E6"/>
    <w:rPr>
      <w:rFonts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9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9E6"/>
    <w:rPr>
      <w:rFonts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6D63"/>
    <w:rPr>
      <w:rFonts w:cstheme="minorBidi"/>
    </w:rPr>
  </w:style>
  <w:style w:type="character" w:styleId="UnresolvedMention">
    <w:name w:val="Unresolved Mention"/>
    <w:basedOn w:val="DefaultParagraphFont"/>
    <w:uiPriority w:val="99"/>
    <w:rsid w:val="00F265F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A2FF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80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2A9"/>
    <w:pPr>
      <w:ind w:left="720"/>
      <w:contextualSpacing/>
    </w:pPr>
    <w:rPr>
      <w:rFonts w:eastAsiaTheme="minorEastAsia" w:cstheme="minorBidi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042C2F"/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CB0AFF"/>
  </w:style>
  <w:style w:type="character" w:customStyle="1" w:styleId="Heading1Char">
    <w:name w:val="Heading 1 Char"/>
    <w:basedOn w:val="DefaultParagraphFont"/>
    <w:link w:val="Heading1"/>
    <w:uiPriority w:val="9"/>
    <w:rsid w:val="00FF52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0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ItalicHeading">
    <w:name w:val="Italic Heading"/>
    <w:basedOn w:val="Normal"/>
    <w:qFormat/>
    <w:rsid w:val="00663083"/>
    <w:pPr>
      <w:spacing w:line="264" w:lineRule="auto"/>
      <w:ind w:left="288"/>
      <w:outlineLvl w:val="2"/>
    </w:pPr>
    <w:rPr>
      <w:rFonts w:asciiTheme="minorHAnsi" w:eastAsia="SimSun" w:hAnsiTheme="minorHAnsi" w:cstheme="minorBidi"/>
      <w:i/>
      <w:sz w:val="16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202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03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9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267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3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18709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8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3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094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3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321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4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4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317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1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2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1372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177%2F08862605211055153" TargetMode="External"/><Relationship Id="rId21" Type="http://schemas.openxmlformats.org/officeDocument/2006/relationships/hyperlink" Target="https://doi.org/10.3390/ijerph19073921" TargetMode="External"/><Relationship Id="rId42" Type="http://schemas.openxmlformats.org/officeDocument/2006/relationships/hyperlink" Target="https://doi.org/10.1002/dev.21829" TargetMode="External"/><Relationship Id="rId47" Type="http://schemas.openxmlformats.org/officeDocument/2006/relationships/hyperlink" Target="https://doi.org/10.1111/cdev.13038" TargetMode="External"/><Relationship Id="rId63" Type="http://schemas.openxmlformats.org/officeDocument/2006/relationships/hyperlink" Target="Bullying%20is%20having%20longer-lasting%20impacts%20on%20teenagers" TargetMode="External"/><Relationship Id="rId68" Type="http://schemas.openxmlformats.org/officeDocument/2006/relationships/hyperlink" Target="https://choices.scholastic.com/issues/2024-25/090124/friendship-red-flags.html?language=english" TargetMode="External"/><Relationship Id="rId84" Type="http://schemas.openxmlformats.org/officeDocument/2006/relationships/hyperlink" Target="https://theconversation.com/for-bullied-teens-online-school-offered-a-safe-haven-177126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doi.org/10.1007/s10964-023-01763-0" TargetMode="External"/><Relationship Id="rId11" Type="http://schemas.openxmlformats.org/officeDocument/2006/relationships/hyperlink" Target="https://doi.org/10.1111/jora.13012" TargetMode="External"/><Relationship Id="rId32" Type="http://schemas.openxmlformats.org/officeDocument/2006/relationships/hyperlink" Target="https://doi.org/10.1177%2F0192513X21993196" TargetMode="External"/><Relationship Id="rId37" Type="http://schemas.openxmlformats.org/officeDocument/2006/relationships/hyperlink" Target="https://doi.org/10.1001/jamapediatrics.2019.5888" TargetMode="External"/><Relationship Id="rId53" Type="http://schemas.openxmlformats.org/officeDocument/2006/relationships/hyperlink" Target="https://doi.org/10.1016/j.chb.2015.11.018" TargetMode="External"/><Relationship Id="rId58" Type="http://schemas.openxmlformats.org/officeDocument/2006/relationships/hyperlink" Target="https://doi.org/10.1002/9781118773123.ch15" TargetMode="External"/><Relationship Id="rId74" Type="http://schemas.openxmlformats.org/officeDocument/2006/relationships/hyperlink" Target="https://www.wsj.com/articles/why-the-teenage-brain-pushes-young-people-to-ignore-virus-restrictions-11596467107?st=uw5jnwvs95s3s3n" TargetMode="External"/><Relationship Id="rId79" Type="http://schemas.openxmlformats.org/officeDocument/2006/relationships/hyperlink" Target="https://www.cnn.com/2017/08/11/health/finland-us-bullying-prevention-trnd/index.html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s://doi.org/10.1017/S0954579422001018" TargetMode="External"/><Relationship Id="rId22" Type="http://schemas.openxmlformats.org/officeDocument/2006/relationships/hyperlink" Target="https://doi.org/10.1037/hea0001177" TargetMode="External"/><Relationship Id="rId27" Type="http://schemas.openxmlformats.org/officeDocument/2006/relationships/hyperlink" Target="https://doi.org/10.1007/s12310-021-09417-x" TargetMode="External"/><Relationship Id="rId30" Type="http://schemas.openxmlformats.org/officeDocument/2006/relationships/hyperlink" Target="https://doi.org/10.1016/j.biopsycho.2021.108082" TargetMode="External"/><Relationship Id="rId35" Type="http://schemas.openxmlformats.org/officeDocument/2006/relationships/hyperlink" Target="https://doi.org/10.1093/abm/kaaa019" TargetMode="External"/><Relationship Id="rId43" Type="http://schemas.openxmlformats.org/officeDocument/2006/relationships/hyperlink" Target="https://doi.org/10.1177/0272431618770829" TargetMode="External"/><Relationship Id="rId48" Type="http://schemas.openxmlformats.org/officeDocument/2006/relationships/hyperlink" Target="https://doi.org/10.1111/bjc.12200" TargetMode="External"/><Relationship Id="rId56" Type="http://schemas.openxmlformats.org/officeDocument/2006/relationships/hyperlink" Target="https://doi.org/10.1080/15374416.2013.865194" TargetMode="External"/><Relationship Id="rId64" Type="http://schemas.openxmlformats.org/officeDocument/2006/relationships/hyperlink" Target="https://today.wayne.edu/news/2024/01/24/warriors-in-the-community-episode-39-researching-bullying-61457?preview=true" TargetMode="External"/><Relationship Id="rId69" Type="http://schemas.openxmlformats.org/officeDocument/2006/relationships/hyperlink" Target="https://today.wayne.edu/news/2023/10/31/teens-move-from-strangers-to-friends-at-giant-step-teen-conference-60229" TargetMode="External"/><Relationship Id="rId77" Type="http://schemas.openxmlformats.org/officeDocument/2006/relationships/hyperlink" Target="https://today.wayne.edu/news/2023/09/14/making-a-difference-scholar-recognized-for-research-supporting-bullying-abuse-prevention-55663" TargetMode="External"/><Relationship Id="rId8" Type="http://schemas.openxmlformats.org/officeDocument/2006/relationships/hyperlink" Target="http://www.arclabwsu.com" TargetMode="External"/><Relationship Id="rId51" Type="http://schemas.openxmlformats.org/officeDocument/2006/relationships/hyperlink" Target="https://doi.org/10.1016/j.appdev.2017.02.005" TargetMode="External"/><Relationship Id="rId72" Type="http://schemas.openxmlformats.org/officeDocument/2006/relationships/hyperlink" Target="https://www.nationalgeographic.com/family/2021/02/how-the-pandemic-is-changing-childrens-friendships-coronavirus/" TargetMode="External"/><Relationship Id="rId80" Type="http://schemas.openxmlformats.org/officeDocument/2006/relationships/hyperlink" Target="https://www.theguardian.com/commentisfree/2016/jan/06/bystander-stand-out-crowd-intervene-help" TargetMode="External"/><Relationship Id="rId85" Type="http://schemas.openxmlformats.org/officeDocument/2006/relationships/hyperlink" Target="https://www.insidehighered.com/advice/2021/12/01/compassionate-teaching-yields-most-benefits-opini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sycnet.apa.org/doi/10.1037/dev0001789" TargetMode="External"/><Relationship Id="rId17" Type="http://schemas.openxmlformats.org/officeDocument/2006/relationships/hyperlink" Target="https://doi.org/10.1080/02770903.2022.2147080" TargetMode="External"/><Relationship Id="rId25" Type="http://schemas.openxmlformats.org/officeDocument/2006/relationships/hyperlink" Target="https://doi.org/10.1057/s41271-021-00322-w" TargetMode="External"/><Relationship Id="rId33" Type="http://schemas.openxmlformats.org/officeDocument/2006/relationships/hyperlink" Target="https://doi.org/10.1177/1948550620958806" TargetMode="External"/><Relationship Id="rId38" Type="http://schemas.openxmlformats.org/officeDocument/2006/relationships/hyperlink" Target="https://doi.org/10.1177/0272431619874402" TargetMode="External"/><Relationship Id="rId46" Type="http://schemas.openxmlformats.org/officeDocument/2006/relationships/hyperlink" Target="https://doi.org/10.1007/s10826-018-1194-1" TargetMode="External"/><Relationship Id="rId59" Type="http://schemas.openxmlformats.org/officeDocument/2006/relationships/hyperlink" Target="https://www.wxyz.com/news/dangerous-social-media-trends-what-can-be-done-to-prevent-or-stop-these-alarming-challenges?_amp=true" TargetMode="External"/><Relationship Id="rId67" Type="http://schemas.openxmlformats.org/officeDocument/2006/relationships/hyperlink" Target="https://www.publicnewsservice.org/2024-10-14/childrens/mi-study-relational-bullying-harms-teens-view-of-career-prospects/a92924-1" TargetMode="External"/><Relationship Id="rId20" Type="http://schemas.openxmlformats.org/officeDocument/2006/relationships/hyperlink" Target="https://doi.org/10.1016/j.ijpsycho.2022.06.008" TargetMode="External"/><Relationship Id="rId41" Type="http://schemas.openxmlformats.org/officeDocument/2006/relationships/hyperlink" Target="https://doi.org/10.1111/sode.12363" TargetMode="External"/><Relationship Id="rId54" Type="http://schemas.openxmlformats.org/officeDocument/2006/relationships/hyperlink" Target="https://doi.org/10.1037/ccp0000116" TargetMode="External"/><Relationship Id="rId62" Type="http://schemas.openxmlformats.org/officeDocument/2006/relationships/hyperlink" Target="https://www.audacy.com/podcast/kcbs-radio-on-demand-011f4/episodes/while-the-word-has-a-bad-connotation-cliques-have-benefits-and-detriments-2f808" TargetMode="External"/><Relationship Id="rId70" Type="http://schemas.openxmlformats.org/officeDocument/2006/relationships/hyperlink" Target="https://www.bridgemi.com/children-families/surgeon-general-warns-about-social-media-teens-will-michigan-listen" TargetMode="External"/><Relationship Id="rId75" Type="http://schemas.openxmlformats.org/officeDocument/2006/relationships/hyperlink" Target="https://www.huffpost.com/entry/friends-social-media-presence-annoying_l_5d488b41e4b0aca341226a08" TargetMode="External"/><Relationship Id="rId83" Type="http://schemas.openxmlformats.org/officeDocument/2006/relationships/hyperlink" Target="https://theconversation.com/a-friend-whos-more-boss-than-bff-may-be-harmful-for-teens-mental-health-201637" TargetMode="External"/><Relationship Id="rId88" Type="http://schemas.openxmlformats.org/officeDocument/2006/relationships/hyperlink" Target="https://theconversation.com/teens-who-feel-down-may-benefit-from-picking-others-up-1018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111/sode.12726" TargetMode="External"/><Relationship Id="rId23" Type="http://schemas.openxmlformats.org/officeDocument/2006/relationships/hyperlink" Target="https://doi.org/10.1037/fam0000979" TargetMode="External"/><Relationship Id="rId28" Type="http://schemas.openxmlformats.org/officeDocument/2006/relationships/hyperlink" Target="https://doi.org/10.1016/j.jad.2021.04.023" TargetMode="External"/><Relationship Id="rId36" Type="http://schemas.openxmlformats.org/officeDocument/2006/relationships/hyperlink" Target="https://doi.org/10.1111/jora.12559" TargetMode="External"/><Relationship Id="rId49" Type="http://schemas.openxmlformats.org/officeDocument/2006/relationships/hyperlink" Target="https://doi.org/10.1111/sode.12281" TargetMode="External"/><Relationship Id="rId57" Type="http://schemas.openxmlformats.org/officeDocument/2006/relationships/hyperlink" Target="https://dx.doi.org/10.1016/B978-0-323-91497-0.00164-8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doi.org/10.1177%2F0265407521998459" TargetMode="External"/><Relationship Id="rId44" Type="http://schemas.openxmlformats.org/officeDocument/2006/relationships/hyperlink" Target="https://doi.org/10.1111/jora.12386" TargetMode="External"/><Relationship Id="rId52" Type="http://schemas.openxmlformats.org/officeDocument/2006/relationships/hyperlink" Target="https://doi.org/10.1080/15374416.2016.1188703" TargetMode="External"/><Relationship Id="rId60" Type="http://schemas.openxmlformats.org/officeDocument/2006/relationships/hyperlink" Target="https://twitter.com/ABCNewsLive/status/1331710945266184196?s=20" TargetMode="External"/><Relationship Id="rId65" Type="http://schemas.openxmlformats.org/officeDocument/2006/relationships/hyperlink" Target="https://kcbsradio.radio.com/media/audio-channel/college-kids-and-covid-19-rebellion-or-biology" TargetMode="External"/><Relationship Id="rId73" Type="http://schemas.openxmlformats.org/officeDocument/2006/relationships/hyperlink" Target="https://www.cnn.com/2020/08/24/us/college-students-covid-psychology-wellness-trnd/index.html" TargetMode="External"/><Relationship Id="rId78" Type="http://schemas.openxmlformats.org/officeDocument/2006/relationships/hyperlink" Target="https://www.theatlantic.com/family/archive/2020/01/friendship-crucial-adolescent-brain/605638/" TargetMode="External"/><Relationship Id="rId81" Type="http://schemas.openxmlformats.org/officeDocument/2006/relationships/hyperlink" Target="https://theconversation.com/when-and-why-do-girls-start-forming-cliques-236455" TargetMode="External"/><Relationship Id="rId86" Type="http://schemas.openxmlformats.org/officeDocument/2006/relationships/hyperlink" Target="https://www.edweek.org/ew/articles/2020/04/16/why-the-coronavirus-crisis-hits-teenagers-particularly.html?cmp=soc-twitter-shr&amp;fbclid=IwAR1wn0psYABqR76rwOjvbY3mJDQpU6Q0cO1AQLcTMuEEcT8mHshxto8Si5Q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doi.org/10.1007/s10964-023-01906-3" TargetMode="External"/><Relationship Id="rId18" Type="http://schemas.openxmlformats.org/officeDocument/2006/relationships/hyperlink" Target="https://doi.org/10.1017/S0954579422000074" TargetMode="External"/><Relationship Id="rId39" Type="http://schemas.openxmlformats.org/officeDocument/2006/relationships/hyperlink" Target="https://doi.org/10.1016/j.adolescence.2019.10.004" TargetMode="External"/><Relationship Id="rId34" Type="http://schemas.openxmlformats.org/officeDocument/2006/relationships/hyperlink" Target="https://doi.org/10.1017/exp.2020.33" TargetMode="External"/><Relationship Id="rId50" Type="http://schemas.openxmlformats.org/officeDocument/2006/relationships/hyperlink" Target="https://doi.org/10.1007/s10964-017-0732-2" TargetMode="External"/><Relationship Id="rId55" Type="http://schemas.openxmlformats.org/officeDocument/2006/relationships/hyperlink" Target="http://psycnet.apa.org/doi/10.1037/dev0000016" TargetMode="External"/><Relationship Id="rId76" Type="http://schemas.openxmlformats.org/officeDocument/2006/relationships/hyperlink" Target="https://www.huffpost.com/entry/instagram-hiding-likes-mental-health_l_5cd092d3e4b0548b735e50bc" TargetMode="External"/><Relationship Id="rId7" Type="http://schemas.openxmlformats.org/officeDocument/2006/relationships/hyperlink" Target="mailto:hannah.schacter@wayne.edu" TargetMode="External"/><Relationship Id="rId71" Type="http://schemas.openxmlformats.org/officeDocument/2006/relationships/hyperlink" Target="https://www.nytimes.com/2022/03/17/well/family/teenage-student-mask-anxiety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1542/peds.2020-003434" TargetMode="External"/><Relationship Id="rId24" Type="http://schemas.openxmlformats.org/officeDocument/2006/relationships/hyperlink" Target="https://doi.org/10.1037/cdp0000530" TargetMode="External"/><Relationship Id="rId40" Type="http://schemas.openxmlformats.org/officeDocument/2006/relationships/hyperlink" Target="https://doi.org/10.1080/00461520.2019.1655645" TargetMode="External"/><Relationship Id="rId45" Type="http://schemas.openxmlformats.org/officeDocument/2006/relationships/hyperlink" Target="https://doi.org/10.1037/emo0000494" TargetMode="External"/><Relationship Id="rId66" Type="http://schemas.openxmlformats.org/officeDocument/2006/relationships/hyperlink" Target="https://www.byuradio.org/episode/5f6da6b2-8c58-4e5b-9b8e-f4bbb1f86a62?playhead=3116&amp;autoplay=true" TargetMode="External"/><Relationship Id="rId87" Type="http://schemas.openxmlformats.org/officeDocument/2006/relationships/hyperlink" Target="https://theconversation.com/isolating-together-is-challenging-and-relationship-stresses-can-affect-biological-functioning-134218" TargetMode="External"/><Relationship Id="rId61" Type="http://schemas.openxmlformats.org/officeDocument/2006/relationships/hyperlink" Target="https://www.wxyz.com/rebound/coronavirus-stress/kids-teens-could-be-feeling-pandemic-related-stress-heres-how-parents-can-help" TargetMode="External"/><Relationship Id="rId82" Type="http://schemas.openxmlformats.org/officeDocument/2006/relationships/hyperlink" Target="https://theconversation.com/being-bullied-in-high-school-can-make-teens-less-optimistic-about-the-future-237928" TargetMode="External"/><Relationship Id="rId19" Type="http://schemas.openxmlformats.org/officeDocument/2006/relationships/hyperlink" Target="https://doi.org/10.1002/jad.120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16</Pages>
  <Words>7647</Words>
  <Characters>35945</Characters>
  <Application>Microsoft Office Word</Application>
  <DocSecurity>0</DocSecurity>
  <Lines>1089</Lines>
  <Paragraphs>968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Schacter</dc:creator>
  <cp:lastModifiedBy>Hannah Schacter</cp:lastModifiedBy>
  <cp:revision>13</cp:revision>
  <cp:lastPrinted>2022-09-13T13:50:00Z</cp:lastPrinted>
  <dcterms:created xsi:type="dcterms:W3CDTF">2024-11-08T13:43:00Z</dcterms:created>
  <dcterms:modified xsi:type="dcterms:W3CDTF">2024-11-15T20:13:00Z</dcterms:modified>
</cp:coreProperties>
</file>